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16" w:rsidRDefault="00BB1516">
      <w:pPr>
        <w:rPr>
          <w:lang w:val="mn-MN"/>
        </w:rPr>
      </w:pPr>
      <w:r>
        <w:rPr>
          <w:noProof/>
        </w:rPr>
        <w:drawing>
          <wp:anchor distT="0" distB="0" distL="114300" distR="114300" simplePos="0" relativeHeight="251658240" behindDoc="0" locked="0" layoutInCell="1" allowOverlap="1">
            <wp:simplePos x="0" y="0"/>
            <wp:positionH relativeFrom="margin">
              <wp:posOffset>-1108710</wp:posOffset>
            </wp:positionH>
            <wp:positionV relativeFrom="margin">
              <wp:posOffset>-739140</wp:posOffset>
            </wp:positionV>
            <wp:extent cx="7581900" cy="10408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1900" cy="10408920"/>
                    </a:xfrm>
                    <a:prstGeom prst="rect">
                      <a:avLst/>
                    </a:prstGeom>
                  </pic:spPr>
                </pic:pic>
              </a:graphicData>
            </a:graphic>
            <wp14:sizeRelH relativeFrom="margin">
              <wp14:pctWidth>0</wp14:pctWidth>
            </wp14:sizeRelH>
            <wp14:sizeRelV relativeFrom="margin">
              <wp14:pctHeight>0</wp14:pctHeight>
            </wp14:sizeRelV>
          </wp:anchor>
        </w:drawing>
      </w:r>
    </w:p>
    <w:p w:rsidR="00887B3C" w:rsidRPr="00EB5FFA" w:rsidRDefault="00887B3C" w:rsidP="00BB1516">
      <w:pPr>
        <w:ind w:left="5670"/>
        <w:jc w:val="both"/>
        <w:rPr>
          <w:szCs w:val="24"/>
          <w:lang w:val="mn-MN"/>
        </w:rPr>
      </w:pPr>
      <w:r w:rsidRPr="00EB5FFA">
        <w:rPr>
          <w:lang w:val="mn-MN"/>
        </w:rPr>
        <w:lastRenderedPageBreak/>
        <w:t xml:space="preserve">Сангийн сайдын </w:t>
      </w:r>
      <w:r w:rsidR="00C17D33" w:rsidRPr="00EB5FFA">
        <w:rPr>
          <w:color w:val="FF0000"/>
          <w:lang w:val="mn-MN"/>
        </w:rPr>
        <w:t>2013</w:t>
      </w:r>
      <w:r w:rsidR="00C17D33" w:rsidRPr="00EB5FFA">
        <w:rPr>
          <w:lang w:val="mn-MN"/>
        </w:rPr>
        <w:t xml:space="preserve"> </w:t>
      </w:r>
      <w:r w:rsidRPr="00EB5FFA">
        <w:rPr>
          <w:lang w:val="mn-MN"/>
        </w:rPr>
        <w:t>оны</w:t>
      </w:r>
      <w:r w:rsidR="00B00D12" w:rsidRPr="00EB5FFA">
        <w:rPr>
          <w:lang w:val="mn-MN"/>
        </w:rPr>
        <w:t xml:space="preserve"> </w:t>
      </w:r>
      <w:r w:rsidR="001F527A" w:rsidRPr="00EB5FFA">
        <w:rPr>
          <w:color w:val="FF0000"/>
          <w:lang w:val="mn-MN"/>
        </w:rPr>
        <w:t>5</w:t>
      </w:r>
      <w:r w:rsidR="00B00D12" w:rsidRPr="00EB5FFA">
        <w:rPr>
          <w:color w:val="FF0000"/>
          <w:lang w:val="mn-MN"/>
        </w:rPr>
        <w:t xml:space="preserve"> </w:t>
      </w:r>
      <w:r w:rsidR="00FE5E53" w:rsidRPr="00EB5FFA">
        <w:rPr>
          <w:lang w:val="mn-MN"/>
        </w:rPr>
        <w:t>д</w:t>
      </w:r>
      <w:r w:rsidRPr="00EB5FFA">
        <w:rPr>
          <w:lang w:val="mn-MN"/>
        </w:rPr>
        <w:t xml:space="preserve">угаар сарын </w:t>
      </w:r>
      <w:r w:rsidR="001F527A" w:rsidRPr="00EB5FFA">
        <w:rPr>
          <w:color w:val="FF0000"/>
          <w:lang w:val="mn-MN"/>
        </w:rPr>
        <w:t>31</w:t>
      </w:r>
      <w:r w:rsidR="00FE5E53" w:rsidRPr="00EB5FFA">
        <w:rPr>
          <w:lang w:val="mn-MN"/>
        </w:rPr>
        <w:t>-</w:t>
      </w:r>
      <w:r w:rsidR="00182F00">
        <w:rPr>
          <w:lang w:val="mn-MN"/>
        </w:rPr>
        <w:t>ний өдрийн</w:t>
      </w:r>
      <w:r w:rsidR="00182F00">
        <w:t xml:space="preserve"> </w:t>
      </w:r>
      <w:r w:rsidR="001F527A" w:rsidRPr="00EB5FFA">
        <w:rPr>
          <w:color w:val="FF0000"/>
          <w:lang w:val="mn-MN"/>
        </w:rPr>
        <w:t>125</w:t>
      </w:r>
      <w:r w:rsidR="00B00D12" w:rsidRPr="00EB5FFA">
        <w:rPr>
          <w:lang w:val="mn-MN"/>
        </w:rPr>
        <w:t xml:space="preserve"> </w:t>
      </w:r>
      <w:r w:rsidR="001F527A" w:rsidRPr="00EB5FFA">
        <w:rPr>
          <w:lang w:val="mn-MN"/>
        </w:rPr>
        <w:t>дугаар</w:t>
      </w:r>
      <w:r w:rsidR="00B00D12" w:rsidRPr="00EB5FFA">
        <w:rPr>
          <w:szCs w:val="24"/>
          <w:lang w:val="mn-MN"/>
        </w:rPr>
        <w:t xml:space="preserve"> </w:t>
      </w:r>
      <w:r w:rsidRPr="00EB5FFA">
        <w:rPr>
          <w:szCs w:val="24"/>
          <w:lang w:val="mn-MN"/>
        </w:rPr>
        <w:t xml:space="preserve">тушаалын </w:t>
      </w:r>
      <w:r w:rsidR="00182F00">
        <w:rPr>
          <w:szCs w:val="24"/>
          <w:lang w:val="mn-MN"/>
        </w:rPr>
        <w:t>2</w:t>
      </w:r>
      <w:r w:rsidR="00182F00">
        <w:rPr>
          <w:szCs w:val="24"/>
        </w:rPr>
        <w:t xml:space="preserve"> </w:t>
      </w:r>
      <w:r w:rsidR="00B00D12" w:rsidRPr="00EB5FFA">
        <w:rPr>
          <w:szCs w:val="24"/>
          <w:lang w:val="mn-MN"/>
        </w:rPr>
        <w:t xml:space="preserve">дугаар </w:t>
      </w:r>
      <w:r w:rsidRPr="00EB5FFA">
        <w:rPr>
          <w:szCs w:val="24"/>
          <w:lang w:val="mn-MN"/>
        </w:rPr>
        <w:t>хавсралт</w:t>
      </w:r>
      <w:r w:rsidR="00B00D12" w:rsidRPr="00EB5FFA">
        <w:rPr>
          <w:szCs w:val="24"/>
          <w:lang w:val="mn-MN"/>
        </w:rPr>
        <w:br/>
      </w:r>
      <w:bookmarkStart w:id="0" w:name="_GoBack"/>
      <w:bookmarkEnd w:id="0"/>
    </w:p>
    <w:p w:rsidR="00887B3C" w:rsidRPr="00EB5FFA" w:rsidRDefault="00887B3C" w:rsidP="00F22497">
      <w:pPr>
        <w:jc w:val="center"/>
        <w:rPr>
          <w:b/>
          <w:bCs/>
          <w:sz w:val="32"/>
          <w:szCs w:val="32"/>
          <w:lang w:val="mn-MN"/>
        </w:rPr>
      </w:pPr>
      <w:r w:rsidRPr="00EB5FFA">
        <w:rPr>
          <w:b/>
          <w:bCs/>
          <w:sz w:val="32"/>
          <w:szCs w:val="32"/>
          <w:lang w:val="mn-MN"/>
        </w:rPr>
        <w:t>МОНГОЛ УЛСЫН</w:t>
      </w:r>
    </w:p>
    <w:p w:rsidR="00887B3C" w:rsidRPr="00EB5FFA" w:rsidRDefault="00887B3C">
      <w:pPr>
        <w:jc w:val="center"/>
        <w:rPr>
          <w:lang w:val="mn-MN"/>
        </w:rPr>
      </w:pPr>
      <w:r w:rsidRPr="00EB5FFA">
        <w:rPr>
          <w:b/>
          <w:bCs/>
          <w:sz w:val="32"/>
          <w:szCs w:val="32"/>
          <w:lang w:val="mn-MN"/>
        </w:rPr>
        <w:t>САНГИЙН ЯАМ</w:t>
      </w:r>
    </w:p>
    <w:p w:rsidR="00887B3C" w:rsidRPr="00EB5FFA" w:rsidRDefault="00887B3C">
      <w:pPr>
        <w:pStyle w:val="Title"/>
        <w:rPr>
          <w:rFonts w:ascii="Times New Roman" w:hAnsi="Times New Roman"/>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sz w:val="32"/>
          <w:szCs w:val="32"/>
          <w:lang w:val="mn-MN"/>
        </w:rPr>
      </w:pPr>
      <w:r w:rsidRPr="00EB5FFA">
        <w:rPr>
          <w:b/>
          <w:bCs/>
          <w:sz w:val="32"/>
          <w:szCs w:val="32"/>
          <w:lang w:val="mn-MN"/>
        </w:rPr>
        <w:t xml:space="preserve">ҮНИЙН САНАЛ АВАХ </w:t>
      </w:r>
    </w:p>
    <w:p w:rsidR="00887B3C" w:rsidRPr="00EB5FFA" w:rsidRDefault="00887B3C">
      <w:pPr>
        <w:jc w:val="center"/>
        <w:rPr>
          <w:b/>
          <w:bCs/>
          <w:sz w:val="36"/>
          <w:szCs w:val="36"/>
          <w:lang w:val="mn-MN"/>
        </w:rPr>
      </w:pPr>
      <w:r w:rsidRPr="00EB5FFA">
        <w:rPr>
          <w:b/>
          <w:bCs/>
          <w:sz w:val="32"/>
          <w:szCs w:val="32"/>
          <w:lang w:val="mn-MN"/>
        </w:rPr>
        <w:t>ЖИШИГ БАРИМТ БИЧИГ</w:t>
      </w:r>
    </w:p>
    <w:p w:rsidR="00887B3C" w:rsidRPr="00EB5FFA" w:rsidRDefault="00887B3C">
      <w:pPr>
        <w:jc w:val="center"/>
        <w:rPr>
          <w:b/>
          <w:bCs/>
          <w:lang w:val="mn-MN"/>
        </w:rPr>
      </w:pPr>
    </w:p>
    <w:p w:rsidR="00887B3C" w:rsidRPr="00EB5FFA" w:rsidRDefault="00887B3C">
      <w:pPr>
        <w:jc w:val="center"/>
        <w:rPr>
          <w:b/>
          <w:bCs/>
          <w:sz w:val="28"/>
          <w:szCs w:val="28"/>
          <w:lang w:val="mn-MN"/>
        </w:rPr>
      </w:pPr>
      <w:r w:rsidRPr="00EB5FFA">
        <w:rPr>
          <w:b/>
          <w:bCs/>
          <w:sz w:val="28"/>
          <w:szCs w:val="28"/>
          <w:lang w:val="mn-MN"/>
        </w:rPr>
        <w:t>(ХАРЬЦУУЛАЛТЫН  АРГААР АЖИЛ</w:t>
      </w:r>
    </w:p>
    <w:p w:rsidR="00887B3C" w:rsidRPr="00EB5FFA" w:rsidRDefault="00887B3C">
      <w:pPr>
        <w:jc w:val="center"/>
        <w:rPr>
          <w:b/>
          <w:bCs/>
          <w:sz w:val="32"/>
          <w:szCs w:val="32"/>
          <w:lang w:val="mn-MN"/>
        </w:rPr>
      </w:pPr>
      <w:r w:rsidRPr="00EB5FFA">
        <w:rPr>
          <w:b/>
          <w:bCs/>
          <w:sz w:val="28"/>
          <w:szCs w:val="28"/>
          <w:lang w:val="mn-MN"/>
        </w:rPr>
        <w:t xml:space="preserve"> ХУДАЛДАН АВАХАД  АШИГЛАНА)</w:t>
      </w: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887B3C" w:rsidRPr="00EB5FFA" w:rsidRDefault="00887B3C">
      <w:pPr>
        <w:jc w:val="center"/>
        <w:rPr>
          <w:b/>
          <w:bCs/>
          <w:lang w:val="mn-MN"/>
        </w:rPr>
      </w:pPr>
    </w:p>
    <w:p w:rsidR="00B00D12" w:rsidRPr="00EB5FFA" w:rsidRDefault="00B00D12">
      <w:pPr>
        <w:jc w:val="center"/>
        <w:rPr>
          <w:b/>
          <w:bCs/>
          <w:lang w:val="mn-MN"/>
        </w:rPr>
      </w:pPr>
    </w:p>
    <w:p w:rsidR="00B00D12" w:rsidRPr="00EB5FFA" w:rsidRDefault="00B00D12">
      <w:pPr>
        <w:jc w:val="center"/>
        <w:rPr>
          <w:b/>
          <w:bCs/>
          <w:lang w:val="mn-MN"/>
        </w:rPr>
      </w:pPr>
    </w:p>
    <w:p w:rsidR="00B00D12" w:rsidRPr="00EB5FFA" w:rsidRDefault="00B00D12">
      <w:pPr>
        <w:jc w:val="center"/>
        <w:rPr>
          <w:b/>
          <w:bCs/>
          <w:lang w:val="mn-MN"/>
        </w:rPr>
      </w:pPr>
    </w:p>
    <w:p w:rsidR="00B00D12" w:rsidRPr="00EB5FFA" w:rsidRDefault="00B00D12">
      <w:pPr>
        <w:jc w:val="center"/>
        <w:rPr>
          <w:b/>
          <w:bCs/>
          <w:lang w:val="mn-MN"/>
        </w:rPr>
      </w:pPr>
    </w:p>
    <w:p w:rsidR="00B00D12" w:rsidRPr="00EB5FFA" w:rsidRDefault="00B00D12">
      <w:pPr>
        <w:jc w:val="center"/>
        <w:rPr>
          <w:b/>
          <w:bCs/>
          <w:lang w:val="mn-MN"/>
        </w:rPr>
      </w:pPr>
    </w:p>
    <w:p w:rsidR="00B00D12" w:rsidRPr="00EB5FFA" w:rsidRDefault="00B00D12">
      <w:pPr>
        <w:jc w:val="center"/>
        <w:rPr>
          <w:b/>
          <w:bCs/>
          <w:lang w:val="mn-MN"/>
        </w:rPr>
      </w:pPr>
    </w:p>
    <w:p w:rsidR="00B00D12" w:rsidRPr="00EB5FFA" w:rsidRDefault="00B00D12">
      <w:pPr>
        <w:jc w:val="center"/>
        <w:rPr>
          <w:b/>
          <w:bCs/>
          <w:lang w:val="mn-MN"/>
        </w:rPr>
      </w:pPr>
    </w:p>
    <w:p w:rsidR="00B00D12" w:rsidRPr="00EB5FFA" w:rsidRDefault="00B00D12">
      <w:pPr>
        <w:jc w:val="center"/>
        <w:rPr>
          <w:b/>
          <w:bCs/>
          <w:lang w:val="mn-MN"/>
        </w:rPr>
      </w:pPr>
    </w:p>
    <w:p w:rsidR="00887B3C" w:rsidRPr="00EB5FFA" w:rsidRDefault="00887B3C">
      <w:pPr>
        <w:jc w:val="center"/>
        <w:rPr>
          <w:b/>
          <w:bCs/>
          <w:lang w:val="mn-MN"/>
        </w:rPr>
      </w:pPr>
    </w:p>
    <w:p w:rsidR="00C17D33" w:rsidRPr="00EB5FFA" w:rsidRDefault="00C17D33">
      <w:pPr>
        <w:jc w:val="center"/>
        <w:rPr>
          <w:lang w:val="mn-MN"/>
        </w:rPr>
      </w:pPr>
      <w:r w:rsidRPr="00EB5FFA">
        <w:rPr>
          <w:caps/>
          <w:lang w:val="mn-MN"/>
        </w:rPr>
        <w:t>Хууль,</w:t>
      </w:r>
      <w:r w:rsidRPr="00EB5FFA">
        <w:rPr>
          <w:lang w:val="mn-MN"/>
        </w:rPr>
        <w:t xml:space="preserve"> </w:t>
      </w:r>
      <w:r w:rsidR="00887B3C" w:rsidRPr="00EB5FFA">
        <w:rPr>
          <w:lang w:val="mn-MN"/>
        </w:rPr>
        <w:t xml:space="preserve">ХУДАЛДАН АВАХ АЖИЛЛАГААНЫ </w:t>
      </w:r>
    </w:p>
    <w:p w:rsidR="00887B3C" w:rsidRPr="00EB5FFA" w:rsidRDefault="00887B3C">
      <w:pPr>
        <w:jc w:val="center"/>
        <w:rPr>
          <w:b/>
          <w:bCs/>
          <w:lang w:val="mn-MN"/>
        </w:rPr>
      </w:pPr>
      <w:r w:rsidRPr="00EB5FFA">
        <w:rPr>
          <w:caps/>
          <w:lang w:val="mn-MN"/>
        </w:rPr>
        <w:t>БОДЛОГ</w:t>
      </w:r>
      <w:r w:rsidR="00C17D33" w:rsidRPr="00EB5FFA">
        <w:rPr>
          <w:caps/>
          <w:lang w:val="mn-MN"/>
        </w:rPr>
        <w:t>ын</w:t>
      </w:r>
      <w:r w:rsidR="00C17D33" w:rsidRPr="00EB5FFA">
        <w:rPr>
          <w:lang w:val="mn-MN"/>
        </w:rPr>
        <w:t xml:space="preserve"> </w:t>
      </w:r>
      <w:r w:rsidRPr="00EB5FFA">
        <w:rPr>
          <w:lang w:val="mn-MN"/>
        </w:rPr>
        <w:t>ГАЗАР</w:t>
      </w:r>
    </w:p>
    <w:p w:rsidR="00887B3C" w:rsidRPr="00EB5FFA" w:rsidRDefault="00887B3C">
      <w:pPr>
        <w:pStyle w:val="BodyTextIndent"/>
        <w:ind w:left="0" w:firstLine="0"/>
        <w:jc w:val="center"/>
        <w:rPr>
          <w:rFonts w:ascii="Times New Roman" w:hAnsi="Times New Roman"/>
          <w:lang w:val="mn-MN"/>
        </w:rPr>
      </w:pPr>
    </w:p>
    <w:p w:rsidR="00887B3C" w:rsidRPr="00EB5FFA" w:rsidRDefault="00887B3C">
      <w:pPr>
        <w:pStyle w:val="BodyTextIndent"/>
        <w:ind w:left="0" w:firstLine="0"/>
        <w:jc w:val="center"/>
        <w:rPr>
          <w:rFonts w:ascii="Times New Roman" w:hAnsi="Times New Roman"/>
          <w:lang w:val="mn-MN"/>
        </w:rPr>
      </w:pPr>
      <w:r w:rsidRPr="00EB5FFA">
        <w:rPr>
          <w:rFonts w:ascii="Times New Roman" w:hAnsi="Times New Roman"/>
          <w:lang w:val="mn-MN"/>
        </w:rPr>
        <w:t>Улаанбаатар</w:t>
      </w:r>
    </w:p>
    <w:p w:rsidR="00C17D33" w:rsidRPr="00EB5FFA" w:rsidRDefault="00C17D33">
      <w:pPr>
        <w:pStyle w:val="BodyTextIndent"/>
        <w:ind w:left="0" w:firstLine="0"/>
        <w:jc w:val="center"/>
        <w:rPr>
          <w:rFonts w:ascii="Times New Roman" w:hAnsi="Times New Roman"/>
          <w:lang w:val="mn-MN"/>
        </w:rPr>
      </w:pPr>
      <w:r w:rsidRPr="00EB5FFA">
        <w:rPr>
          <w:rFonts w:ascii="Times New Roman" w:hAnsi="Times New Roman"/>
          <w:lang w:val="mn-MN"/>
        </w:rPr>
        <w:t xml:space="preserve">2013 он </w:t>
      </w:r>
    </w:p>
    <w:p w:rsidR="00887B3C" w:rsidRPr="00EB5FFA" w:rsidRDefault="00C17D33">
      <w:pPr>
        <w:pStyle w:val="BodyTextIndent"/>
        <w:ind w:left="0" w:firstLine="0"/>
        <w:jc w:val="center"/>
        <w:rPr>
          <w:rFonts w:ascii="Times New Roman" w:hAnsi="Times New Roman"/>
          <w:b/>
          <w:bCs/>
          <w:lang w:val="mn-MN"/>
        </w:rPr>
      </w:pPr>
      <w:r w:rsidRPr="00EB5FFA">
        <w:rPr>
          <w:rFonts w:ascii="Times New Roman" w:hAnsi="Times New Roman"/>
          <w:b/>
          <w:bCs/>
          <w:lang w:val="mn-MN"/>
        </w:rPr>
        <w:br w:type="page"/>
      </w:r>
      <w:r w:rsidR="00887B3C" w:rsidRPr="00EB5FFA">
        <w:rPr>
          <w:rFonts w:ascii="Times New Roman" w:hAnsi="Times New Roman"/>
          <w:b/>
          <w:bCs/>
          <w:lang w:val="mn-MN"/>
        </w:rPr>
        <w:lastRenderedPageBreak/>
        <w:t>ОРШИЛ</w:t>
      </w:r>
    </w:p>
    <w:p w:rsidR="00887B3C" w:rsidRPr="00EB5FFA" w:rsidRDefault="00887B3C" w:rsidP="00072D80">
      <w:pPr>
        <w:pStyle w:val="BodyTextIndent"/>
        <w:jc w:val="center"/>
        <w:rPr>
          <w:rFonts w:ascii="Times New Roman" w:hAnsi="Times New Roman"/>
          <w:sz w:val="21"/>
          <w:szCs w:val="21"/>
          <w:lang w:val="mn-MN"/>
        </w:rPr>
      </w:pPr>
    </w:p>
    <w:p w:rsidR="001F527A" w:rsidRPr="00EB5FFA" w:rsidRDefault="001F527A" w:rsidP="00072D80">
      <w:pPr>
        <w:pStyle w:val="BodyTextIndent"/>
        <w:ind w:left="0" w:firstLine="709"/>
        <w:rPr>
          <w:rFonts w:ascii="Times New Roman" w:hAnsi="Times New Roman"/>
          <w:sz w:val="21"/>
          <w:szCs w:val="21"/>
          <w:lang w:val="mn-MN"/>
        </w:rPr>
      </w:pPr>
    </w:p>
    <w:p w:rsidR="00887B3C" w:rsidRPr="00EB5FFA" w:rsidRDefault="00887B3C" w:rsidP="00072D80">
      <w:pPr>
        <w:pStyle w:val="BodyTextIndent"/>
        <w:ind w:left="0" w:firstLine="709"/>
        <w:rPr>
          <w:rFonts w:ascii="Times New Roman" w:hAnsi="Times New Roman"/>
          <w:sz w:val="21"/>
          <w:szCs w:val="21"/>
          <w:lang w:val="mn-MN"/>
        </w:rPr>
      </w:pPr>
      <w:r w:rsidRPr="00EB5FFA">
        <w:rPr>
          <w:rFonts w:ascii="Times New Roman" w:hAnsi="Times New Roman"/>
          <w:sz w:val="21"/>
          <w:szCs w:val="21"/>
          <w:lang w:val="mn-MN"/>
        </w:rPr>
        <w:t xml:space="preserve">“Төрийн болон орон нутгийн өмчийн хөрөнгөөр бараа, ажил, үйлчилгээ худалдан авах тухай” хууль, тогтоомжийг хэрэгжүүлэхтэй холбогдуулан Сангийн яамнаас боловсруулсан энэхүү үнийн санал авах жишиг   баримт бичгийг Захиалагч байгууллага </w:t>
      </w:r>
      <w:r w:rsidR="001252A7" w:rsidRPr="00EB5FFA">
        <w:rPr>
          <w:rFonts w:ascii="Times New Roman" w:hAnsi="Times New Roman"/>
          <w:sz w:val="21"/>
          <w:szCs w:val="21"/>
          <w:lang w:val="mn-MN"/>
        </w:rPr>
        <w:t>8</w:t>
      </w:r>
      <w:r w:rsidRPr="00EB5FFA">
        <w:rPr>
          <w:rFonts w:ascii="Times New Roman" w:hAnsi="Times New Roman"/>
          <w:sz w:val="21"/>
          <w:szCs w:val="21"/>
          <w:lang w:val="mn-MN"/>
        </w:rPr>
        <w:t xml:space="preserve">0’000’000 хүртэлх төгрөгийн төсөвт өртөгтэй ажлын гүйцэтгэгчийг харьцуулалтын аргаар шалгаруулахад мөрдөнө. </w:t>
      </w:r>
    </w:p>
    <w:p w:rsidR="005B3933" w:rsidRPr="00EB5FFA" w:rsidRDefault="005B3933" w:rsidP="00072D80">
      <w:pPr>
        <w:pStyle w:val="BodyTextIndent"/>
        <w:tabs>
          <w:tab w:val="left" w:pos="709"/>
        </w:tabs>
        <w:ind w:left="0" w:firstLine="709"/>
        <w:rPr>
          <w:rFonts w:ascii="Times New Roman" w:hAnsi="Times New Roman"/>
          <w:sz w:val="21"/>
          <w:szCs w:val="21"/>
          <w:lang w:val="mn-MN"/>
        </w:rPr>
      </w:pPr>
    </w:p>
    <w:p w:rsidR="00887B3C" w:rsidRPr="00EB5FFA" w:rsidRDefault="00887B3C" w:rsidP="00072D80">
      <w:pPr>
        <w:pStyle w:val="BodyTextIndent"/>
        <w:tabs>
          <w:tab w:val="left" w:pos="709"/>
        </w:tabs>
        <w:ind w:left="0" w:firstLine="709"/>
        <w:rPr>
          <w:rFonts w:ascii="Times New Roman" w:hAnsi="Times New Roman"/>
          <w:sz w:val="21"/>
          <w:szCs w:val="21"/>
          <w:lang w:val="mn-MN"/>
        </w:rPr>
      </w:pPr>
      <w:r w:rsidRPr="00EB5FFA">
        <w:rPr>
          <w:rFonts w:ascii="Times New Roman" w:hAnsi="Times New Roman"/>
          <w:sz w:val="21"/>
          <w:szCs w:val="21"/>
          <w:lang w:val="mn-MN"/>
        </w:rPr>
        <w:t>Үнийн санал авах  жишиг бичиг баримтын заалтуудад зарчмын бус өөрчлөлт оруулж тухайн ажлыг худалдан авах ажиллагаанд  тавигдах шаардлагад нийцүүлбэл зохино. Эдгээр өөрчлөлтийг хийхдээ дараах удирдамжийг дагаж мөрдөнө</w:t>
      </w:r>
      <w:r w:rsidR="001252A7" w:rsidRPr="00EB5FFA">
        <w:rPr>
          <w:rFonts w:ascii="Times New Roman" w:hAnsi="Times New Roman"/>
          <w:sz w:val="21"/>
          <w:szCs w:val="21"/>
          <w:lang w:val="mn-MN"/>
        </w:rPr>
        <w:t>.</w:t>
      </w:r>
    </w:p>
    <w:p w:rsidR="00887B3C" w:rsidRPr="00EB5FFA" w:rsidRDefault="00887B3C" w:rsidP="00072D80">
      <w:pPr>
        <w:pStyle w:val="BodyTextIndent"/>
        <w:ind w:left="709" w:firstLine="0"/>
        <w:rPr>
          <w:rFonts w:ascii="Times New Roman" w:hAnsi="Times New Roman"/>
          <w:sz w:val="21"/>
          <w:szCs w:val="21"/>
          <w:lang w:val="mn-MN"/>
        </w:rPr>
      </w:pPr>
    </w:p>
    <w:p w:rsidR="001252A7" w:rsidRPr="00EB5FFA" w:rsidRDefault="00887B3C" w:rsidP="00072D80">
      <w:pPr>
        <w:pStyle w:val="BodyTextIndent"/>
        <w:numPr>
          <w:ilvl w:val="0"/>
          <w:numId w:val="5"/>
        </w:numPr>
        <w:rPr>
          <w:rFonts w:ascii="Times New Roman" w:hAnsi="Times New Roman"/>
          <w:sz w:val="21"/>
          <w:szCs w:val="21"/>
          <w:lang w:val="mn-MN"/>
        </w:rPr>
      </w:pPr>
      <w:r w:rsidRPr="00EB5FFA">
        <w:rPr>
          <w:rFonts w:ascii="Times New Roman" w:hAnsi="Times New Roman"/>
          <w:sz w:val="21"/>
          <w:szCs w:val="21"/>
          <w:lang w:val="mn-MN"/>
        </w:rPr>
        <w:t>Үнийн санал авах баримт бичгийг худалдан авах ажил буюу төслийн онцлог байдалд нийцүүлэн энэхүү жишиг баримт бичгийн дагуу бэлтгэнэ.</w:t>
      </w:r>
    </w:p>
    <w:p w:rsidR="001252A7" w:rsidRPr="00EB5FFA" w:rsidRDefault="00887B3C" w:rsidP="00072D80">
      <w:pPr>
        <w:pStyle w:val="BodyTextIndent"/>
        <w:numPr>
          <w:ilvl w:val="0"/>
          <w:numId w:val="5"/>
        </w:numPr>
        <w:rPr>
          <w:rFonts w:ascii="Times New Roman" w:hAnsi="Times New Roman"/>
          <w:sz w:val="21"/>
          <w:szCs w:val="21"/>
          <w:lang w:val="mn-MN"/>
        </w:rPr>
      </w:pPr>
      <w:r w:rsidRPr="00EB5FFA">
        <w:rPr>
          <w:rFonts w:ascii="Times New Roman" w:hAnsi="Times New Roman"/>
          <w:sz w:val="21"/>
          <w:szCs w:val="21"/>
          <w:lang w:val="mn-MN"/>
        </w:rPr>
        <w:t>Захиалагч тендерийн баримт бичгийг бэлтгэхдээ налуу үсгээр хаалтанд бичсэн жишээ, зааврын оронд тохирох үг өгүүлбэр, тоо хэмжээ, хувь зэргийг бөглөнө. Тендерт оролцогчийн бөглөх хэсгийг захиалагч бөглөхгүй орхино.</w:t>
      </w:r>
    </w:p>
    <w:p w:rsidR="00887B3C" w:rsidRPr="00EB5FFA" w:rsidRDefault="00887B3C" w:rsidP="00072D80">
      <w:pPr>
        <w:pStyle w:val="BodyTextIndent"/>
        <w:numPr>
          <w:ilvl w:val="0"/>
          <w:numId w:val="5"/>
        </w:numPr>
        <w:rPr>
          <w:rFonts w:ascii="Times New Roman" w:hAnsi="Times New Roman"/>
          <w:sz w:val="21"/>
          <w:szCs w:val="21"/>
          <w:lang w:val="mn-MN"/>
        </w:rPr>
      </w:pPr>
      <w:r w:rsidRPr="00EB5FFA">
        <w:rPr>
          <w:rFonts w:ascii="Times New Roman" w:hAnsi="Times New Roman"/>
          <w:sz w:val="21"/>
          <w:szCs w:val="21"/>
          <w:lang w:val="mn-MN"/>
        </w:rPr>
        <w:t>Үнийн санал авах жишиг баримт бичгийн зүүлт/тайлбар болон санамж нь захиалагчид заавар өгөх зорилготой тул үнийн санал авах баримт бичгийг бэлтгэхдээ тэдгээрийг хасна.</w:t>
      </w:r>
    </w:p>
    <w:p w:rsidR="00887B3C" w:rsidRPr="00EB5FFA" w:rsidRDefault="00887B3C" w:rsidP="00072D80">
      <w:pPr>
        <w:pStyle w:val="BodyTextIndent"/>
        <w:tabs>
          <w:tab w:val="num" w:pos="1309"/>
        </w:tabs>
        <w:ind w:left="1309" w:hanging="600"/>
        <w:rPr>
          <w:rFonts w:ascii="Times New Roman" w:hAnsi="Times New Roman"/>
          <w:sz w:val="21"/>
          <w:szCs w:val="21"/>
          <w:lang w:val="mn-MN"/>
        </w:rPr>
      </w:pPr>
    </w:p>
    <w:p w:rsidR="00887B3C" w:rsidRPr="00EB5FFA" w:rsidRDefault="00887B3C" w:rsidP="00072D80">
      <w:pPr>
        <w:ind w:firstLine="709"/>
        <w:rPr>
          <w:sz w:val="21"/>
          <w:szCs w:val="21"/>
          <w:lang w:val="mn-MN"/>
        </w:rPr>
      </w:pPr>
      <w:r w:rsidRPr="00EB5FFA">
        <w:rPr>
          <w:sz w:val="21"/>
          <w:szCs w:val="21"/>
          <w:lang w:val="mn-MN"/>
        </w:rPr>
        <w:t xml:space="preserve">Энэхүү тендерийн баримт бичигтэй холбоотой асуулт ирүүлэх, тайлбар эсвэл нэмэлт мэдээлэл авахыг хүсвэл дараах хаягаар холбоо барина уу. </w:t>
      </w:r>
    </w:p>
    <w:p w:rsidR="00887B3C" w:rsidRPr="00EB5FFA" w:rsidRDefault="00887B3C" w:rsidP="00E948AB">
      <w:pPr>
        <w:ind w:left="374"/>
        <w:rPr>
          <w:sz w:val="21"/>
          <w:szCs w:val="21"/>
          <w:lang w:val="mn-MN"/>
        </w:rPr>
      </w:pPr>
    </w:p>
    <w:p w:rsidR="00887B3C" w:rsidRPr="00EB5FFA" w:rsidRDefault="00887B3C" w:rsidP="00072D80">
      <w:pPr>
        <w:ind w:left="374"/>
        <w:jc w:val="center"/>
        <w:rPr>
          <w:sz w:val="21"/>
          <w:szCs w:val="21"/>
          <w:lang w:val="mn-MN"/>
        </w:rPr>
      </w:pPr>
      <w:r w:rsidRPr="00EB5FFA">
        <w:rPr>
          <w:sz w:val="21"/>
          <w:szCs w:val="21"/>
          <w:lang w:val="mn-MN"/>
        </w:rPr>
        <w:t>Сангийн яамны Х</w:t>
      </w:r>
      <w:r w:rsidR="00043069" w:rsidRPr="00EB5FFA">
        <w:rPr>
          <w:sz w:val="21"/>
          <w:szCs w:val="21"/>
          <w:lang w:val="mn-MN"/>
        </w:rPr>
        <w:t>ууль, х</w:t>
      </w:r>
      <w:r w:rsidRPr="00EB5FFA">
        <w:rPr>
          <w:sz w:val="21"/>
          <w:szCs w:val="21"/>
          <w:lang w:val="mn-MN"/>
        </w:rPr>
        <w:t>удалдан авах ажиллагааны бодлог</w:t>
      </w:r>
      <w:r w:rsidR="00043069" w:rsidRPr="00EB5FFA">
        <w:rPr>
          <w:sz w:val="21"/>
          <w:szCs w:val="21"/>
          <w:lang w:val="mn-MN"/>
        </w:rPr>
        <w:t>ын</w:t>
      </w:r>
      <w:r w:rsidRPr="00EB5FFA">
        <w:rPr>
          <w:sz w:val="21"/>
          <w:szCs w:val="21"/>
          <w:lang w:val="mn-MN"/>
        </w:rPr>
        <w:t xml:space="preserve"> газар</w:t>
      </w:r>
    </w:p>
    <w:p w:rsidR="00887B3C" w:rsidRPr="00EB5FFA" w:rsidRDefault="00887B3C" w:rsidP="00072D80">
      <w:pPr>
        <w:pStyle w:val="Style1"/>
        <w:tabs>
          <w:tab w:val="left" w:pos="7655"/>
        </w:tabs>
        <w:rPr>
          <w:rFonts w:ascii="Times New Roman" w:hAnsi="Times New Roman"/>
          <w:sz w:val="21"/>
          <w:szCs w:val="21"/>
          <w:lang w:val="mn-MN"/>
        </w:rPr>
      </w:pPr>
    </w:p>
    <w:p w:rsidR="00887B3C" w:rsidRPr="00EB5FFA" w:rsidRDefault="00887B3C" w:rsidP="00072D80">
      <w:pPr>
        <w:pStyle w:val="Style1"/>
        <w:tabs>
          <w:tab w:val="left" w:pos="7655"/>
        </w:tabs>
        <w:jc w:val="center"/>
        <w:rPr>
          <w:rFonts w:ascii="Times New Roman" w:hAnsi="Times New Roman"/>
          <w:sz w:val="21"/>
          <w:szCs w:val="21"/>
          <w:lang w:val="mn-MN"/>
        </w:rPr>
      </w:pPr>
      <w:r w:rsidRPr="00EB5FFA">
        <w:rPr>
          <w:rFonts w:ascii="Times New Roman" w:hAnsi="Times New Roman"/>
          <w:sz w:val="21"/>
          <w:szCs w:val="21"/>
          <w:lang w:val="mn-MN"/>
        </w:rPr>
        <w:t xml:space="preserve">Утас: 267416, </w:t>
      </w:r>
      <w:r w:rsidR="00043069" w:rsidRPr="00EB5FFA">
        <w:rPr>
          <w:rFonts w:ascii="Times New Roman" w:hAnsi="Times New Roman"/>
          <w:sz w:val="21"/>
          <w:szCs w:val="21"/>
          <w:lang w:val="mn-MN"/>
        </w:rPr>
        <w:t>267648</w:t>
      </w:r>
    </w:p>
    <w:p w:rsidR="00B00D12" w:rsidRPr="00EB5FFA" w:rsidRDefault="00B00D12" w:rsidP="00072D80">
      <w:pPr>
        <w:pStyle w:val="Style1"/>
        <w:tabs>
          <w:tab w:val="left" w:pos="7655"/>
        </w:tabs>
        <w:jc w:val="center"/>
        <w:rPr>
          <w:rFonts w:ascii="Times New Roman" w:hAnsi="Times New Roman"/>
          <w:sz w:val="21"/>
          <w:szCs w:val="21"/>
          <w:lang w:val="mn-MN"/>
        </w:rPr>
      </w:pPr>
    </w:p>
    <w:p w:rsidR="00887B3C" w:rsidRPr="00EB5FFA" w:rsidRDefault="00887B3C" w:rsidP="00072D80">
      <w:pPr>
        <w:pStyle w:val="Style1"/>
        <w:tabs>
          <w:tab w:val="left" w:pos="7655"/>
        </w:tabs>
        <w:jc w:val="center"/>
        <w:rPr>
          <w:rFonts w:ascii="Times New Roman" w:hAnsi="Times New Roman"/>
          <w:sz w:val="21"/>
          <w:szCs w:val="21"/>
          <w:lang w:val="mn-MN"/>
        </w:rPr>
      </w:pPr>
      <w:r w:rsidRPr="00EB5FFA">
        <w:rPr>
          <w:rFonts w:ascii="Times New Roman" w:hAnsi="Times New Roman"/>
          <w:sz w:val="21"/>
          <w:szCs w:val="21"/>
          <w:lang w:val="mn-MN"/>
        </w:rPr>
        <w:t xml:space="preserve">Web: </w:t>
      </w:r>
      <w:hyperlink r:id="rId10" w:history="1">
        <w:r w:rsidRPr="00EB5FFA">
          <w:rPr>
            <w:rStyle w:val="Hyperlink"/>
            <w:rFonts w:ascii="Times New Roman" w:hAnsi="Times New Roman"/>
            <w:sz w:val="21"/>
            <w:szCs w:val="21"/>
            <w:lang w:val="mn-MN"/>
          </w:rPr>
          <w:t>www.e-procurement.mn</w:t>
        </w:r>
      </w:hyperlink>
    </w:p>
    <w:p w:rsidR="00887B3C" w:rsidRPr="00EB5FFA" w:rsidRDefault="00887B3C" w:rsidP="00072D80">
      <w:pPr>
        <w:pStyle w:val="BodyTextIndent"/>
        <w:ind w:left="0" w:firstLine="0"/>
        <w:rPr>
          <w:rFonts w:ascii="Times New Roman" w:hAnsi="Times New Roman"/>
          <w:sz w:val="21"/>
          <w:szCs w:val="21"/>
          <w:lang w:val="mn-MN"/>
        </w:rPr>
      </w:pPr>
    </w:p>
    <w:p w:rsidR="00887B3C" w:rsidRPr="00EB5FFA" w:rsidRDefault="00887B3C" w:rsidP="00072D80">
      <w:pPr>
        <w:pStyle w:val="BodyTextIndent"/>
        <w:ind w:left="0" w:hanging="570"/>
        <w:rPr>
          <w:rFonts w:ascii="Times New Roman" w:hAnsi="Times New Roman"/>
          <w:sz w:val="21"/>
          <w:szCs w:val="21"/>
          <w:lang w:val="mn-MN"/>
        </w:rPr>
      </w:pPr>
    </w:p>
    <w:p w:rsidR="00887B3C" w:rsidRPr="00EB5FFA" w:rsidRDefault="00887B3C" w:rsidP="00072D80">
      <w:pPr>
        <w:pStyle w:val="BodyTextIndent"/>
        <w:ind w:left="1276" w:hanging="567"/>
        <w:jc w:val="center"/>
        <w:rPr>
          <w:rFonts w:ascii="Times New Roman" w:hAnsi="Times New Roman"/>
          <w:sz w:val="21"/>
          <w:szCs w:val="21"/>
          <w:lang w:val="mn-MN"/>
        </w:rPr>
      </w:pPr>
      <w:r w:rsidRPr="00EB5FFA">
        <w:rPr>
          <w:rFonts w:ascii="Times New Roman" w:hAnsi="Times New Roman"/>
          <w:sz w:val="21"/>
          <w:szCs w:val="21"/>
          <w:lang w:val="mn-MN"/>
        </w:rPr>
        <w:br w:type="page"/>
      </w:r>
    </w:p>
    <w:p w:rsidR="00887B3C" w:rsidRPr="00EB5FFA" w:rsidRDefault="00887B3C" w:rsidP="00072D80">
      <w:pPr>
        <w:pStyle w:val="BodyTextIndent"/>
        <w:ind w:left="1276" w:hanging="567"/>
        <w:jc w:val="center"/>
        <w:rPr>
          <w:rFonts w:ascii="Times New Roman" w:hAnsi="Times New Roman"/>
          <w:sz w:val="21"/>
          <w:szCs w:val="21"/>
          <w:lang w:val="mn-MN"/>
        </w:rPr>
      </w:pPr>
    </w:p>
    <w:p w:rsidR="00887B3C" w:rsidRPr="00EB5FFA" w:rsidRDefault="00887B3C" w:rsidP="00072D80">
      <w:pPr>
        <w:pStyle w:val="BodyTextIndent"/>
        <w:ind w:left="1276" w:hanging="567"/>
        <w:jc w:val="center"/>
        <w:rPr>
          <w:rFonts w:ascii="Times New Roman" w:hAnsi="Times New Roman"/>
          <w:sz w:val="21"/>
          <w:szCs w:val="21"/>
          <w:lang w:val="mn-MN"/>
        </w:rPr>
      </w:pPr>
    </w:p>
    <w:p w:rsidR="00887B3C" w:rsidRPr="00EB5FFA" w:rsidRDefault="00887B3C" w:rsidP="00E948AB">
      <w:pPr>
        <w:jc w:val="center"/>
        <w:rPr>
          <w:b/>
          <w:bCs/>
          <w:szCs w:val="24"/>
          <w:lang w:val="mn-MN"/>
        </w:rPr>
      </w:pPr>
      <w:r w:rsidRPr="00EB5FFA">
        <w:rPr>
          <w:b/>
          <w:bCs/>
          <w:szCs w:val="24"/>
          <w:lang w:val="mn-MN"/>
        </w:rPr>
        <w:t>[ЗАХИАЛАГЧ БАЙГУУЛЛАГЫН НЭР]</w:t>
      </w:r>
    </w:p>
    <w:p w:rsidR="00887B3C" w:rsidRPr="00EB5FFA" w:rsidRDefault="00887B3C" w:rsidP="00774A92">
      <w:pPr>
        <w:pStyle w:val="Title"/>
        <w:rPr>
          <w:rFonts w:ascii="Times New Roman" w:hAnsi="Times New Roman"/>
          <w:lang w:val="mn-MN"/>
        </w:rPr>
      </w:pPr>
    </w:p>
    <w:p w:rsidR="00887B3C" w:rsidRPr="00EB5FFA" w:rsidRDefault="00887B3C" w:rsidP="001F527A">
      <w:pPr>
        <w:pStyle w:val="Title"/>
        <w:jc w:val="right"/>
        <w:rPr>
          <w:rFonts w:ascii="Times New Roman" w:hAnsi="Times New Roman"/>
          <w:lang w:val="mn-MN"/>
        </w:rPr>
      </w:pPr>
      <w:r w:rsidRPr="00EB5FFA">
        <w:rPr>
          <w:rFonts w:ascii="Times New Roman" w:hAnsi="Times New Roman"/>
          <w:lang w:val="mn-MN"/>
        </w:rPr>
        <w:t xml:space="preserve">Огноо: </w:t>
      </w:r>
      <w:r w:rsidRPr="00EB5FFA">
        <w:rPr>
          <w:rFonts w:ascii="Times New Roman" w:hAnsi="Times New Roman"/>
          <w:b/>
          <w:bCs/>
          <w:lang w:val="mn-MN"/>
        </w:rPr>
        <w:t>……………………………..</w:t>
      </w:r>
      <w:r w:rsidRPr="00EB5FFA">
        <w:rPr>
          <w:rFonts w:ascii="Times New Roman" w:hAnsi="Times New Roman"/>
          <w:lang w:val="mn-MN"/>
        </w:rPr>
        <w:t xml:space="preserve"> </w:t>
      </w:r>
    </w:p>
    <w:p w:rsidR="00887B3C" w:rsidRPr="00EB5FFA" w:rsidRDefault="00887B3C" w:rsidP="00F22497">
      <w:pPr>
        <w:jc w:val="right"/>
        <w:rPr>
          <w:i/>
          <w:iCs/>
          <w:szCs w:val="24"/>
          <w:lang w:val="mn-MN"/>
        </w:rPr>
      </w:pPr>
    </w:p>
    <w:p w:rsidR="00887B3C" w:rsidRPr="00EB5FFA" w:rsidRDefault="00887B3C">
      <w:pPr>
        <w:jc w:val="center"/>
        <w:rPr>
          <w:b/>
          <w:bCs/>
          <w:szCs w:val="24"/>
          <w:lang w:val="mn-MN"/>
        </w:rPr>
      </w:pPr>
    </w:p>
    <w:p w:rsidR="00887B3C" w:rsidRPr="00EB5FFA" w:rsidRDefault="00887B3C">
      <w:pPr>
        <w:jc w:val="center"/>
        <w:rPr>
          <w:b/>
          <w:bCs/>
          <w:szCs w:val="24"/>
          <w:lang w:val="mn-MN"/>
        </w:rPr>
      </w:pPr>
    </w:p>
    <w:p w:rsidR="00887B3C" w:rsidRPr="00EB5FFA" w:rsidRDefault="00887B3C">
      <w:pPr>
        <w:jc w:val="center"/>
        <w:rPr>
          <w:b/>
          <w:bCs/>
          <w:szCs w:val="24"/>
          <w:lang w:val="mn-MN"/>
        </w:rPr>
      </w:pPr>
    </w:p>
    <w:p w:rsidR="00887B3C" w:rsidRPr="00EB5FFA" w:rsidRDefault="00887B3C">
      <w:pPr>
        <w:jc w:val="center"/>
        <w:rPr>
          <w:b/>
          <w:bCs/>
          <w:szCs w:val="24"/>
          <w:lang w:val="mn-MN"/>
        </w:rPr>
      </w:pPr>
    </w:p>
    <w:p w:rsidR="00887B3C" w:rsidRPr="00EB5FFA" w:rsidRDefault="00887B3C">
      <w:pPr>
        <w:jc w:val="center"/>
        <w:rPr>
          <w:b/>
          <w:bCs/>
          <w:szCs w:val="24"/>
          <w:lang w:val="mn-MN"/>
        </w:rPr>
      </w:pPr>
    </w:p>
    <w:p w:rsidR="00887B3C" w:rsidRPr="00EB5FFA" w:rsidRDefault="00887B3C">
      <w:pPr>
        <w:jc w:val="center"/>
        <w:rPr>
          <w:b/>
          <w:bCs/>
          <w:szCs w:val="24"/>
          <w:lang w:val="mn-MN"/>
        </w:rPr>
      </w:pPr>
    </w:p>
    <w:p w:rsidR="00887B3C" w:rsidRPr="00EB5FFA" w:rsidRDefault="00887B3C">
      <w:pPr>
        <w:jc w:val="center"/>
        <w:rPr>
          <w:b/>
          <w:bCs/>
          <w:szCs w:val="24"/>
          <w:lang w:val="mn-MN"/>
        </w:rPr>
      </w:pPr>
    </w:p>
    <w:p w:rsidR="00887B3C" w:rsidRPr="00EB5FFA" w:rsidRDefault="00887B3C">
      <w:pPr>
        <w:jc w:val="center"/>
        <w:rPr>
          <w:b/>
          <w:bCs/>
          <w:szCs w:val="24"/>
          <w:lang w:val="mn-MN"/>
        </w:rPr>
      </w:pPr>
      <w:r w:rsidRPr="00EB5FFA">
        <w:rPr>
          <w:b/>
          <w:bCs/>
          <w:i/>
          <w:iCs/>
          <w:szCs w:val="24"/>
          <w:lang w:val="mn-MN"/>
        </w:rPr>
        <w:t>[АЖЛЫН ТОВЧ НЭР]</w:t>
      </w:r>
      <w:r w:rsidRPr="00EB5FFA">
        <w:rPr>
          <w:b/>
          <w:bCs/>
          <w:szCs w:val="24"/>
          <w:lang w:val="mn-MN"/>
        </w:rPr>
        <w:t xml:space="preserve"> ХУДАЛДАН АВАХ</w:t>
      </w:r>
    </w:p>
    <w:p w:rsidR="00887B3C" w:rsidRPr="00EB5FFA" w:rsidRDefault="00887B3C">
      <w:pPr>
        <w:jc w:val="center"/>
        <w:rPr>
          <w:b/>
          <w:bCs/>
          <w:szCs w:val="24"/>
          <w:lang w:val="mn-MN"/>
        </w:rPr>
      </w:pPr>
    </w:p>
    <w:p w:rsidR="00887B3C" w:rsidRPr="00EB5FFA" w:rsidRDefault="00887B3C">
      <w:pPr>
        <w:pStyle w:val="Title"/>
        <w:rPr>
          <w:rFonts w:ascii="Times New Roman" w:hAnsi="Times New Roman"/>
          <w:b/>
          <w:bCs/>
          <w:lang w:val="mn-MN"/>
        </w:rPr>
      </w:pPr>
      <w:r w:rsidRPr="00EB5FFA">
        <w:rPr>
          <w:rFonts w:ascii="Times New Roman" w:hAnsi="Times New Roman"/>
          <w:lang w:val="mn-MN"/>
        </w:rPr>
        <w:t>ТЕНДЕРИЙН БАРИМТ БИЧИГ</w:t>
      </w:r>
    </w:p>
    <w:p w:rsidR="00887B3C" w:rsidRPr="00EB5FFA" w:rsidRDefault="00887B3C">
      <w:pPr>
        <w:jc w:val="center"/>
        <w:rPr>
          <w:b/>
          <w:bCs/>
          <w:szCs w:val="24"/>
          <w:lang w:val="mn-MN"/>
        </w:rPr>
      </w:pPr>
    </w:p>
    <w:p w:rsidR="00887B3C" w:rsidRPr="00EB5FFA" w:rsidRDefault="00887B3C">
      <w:pPr>
        <w:jc w:val="center"/>
        <w:rPr>
          <w:b/>
          <w:bCs/>
          <w:szCs w:val="24"/>
          <w:lang w:val="mn-MN"/>
        </w:rPr>
      </w:pPr>
    </w:p>
    <w:p w:rsidR="00887B3C" w:rsidRPr="00EB5FFA" w:rsidRDefault="00887B3C">
      <w:pPr>
        <w:jc w:val="center"/>
        <w:rPr>
          <w:b/>
          <w:bCs/>
          <w:szCs w:val="24"/>
          <w:lang w:val="mn-MN"/>
        </w:rPr>
      </w:pPr>
    </w:p>
    <w:p w:rsidR="00887B3C" w:rsidRPr="00EB5FFA" w:rsidRDefault="00887B3C">
      <w:pPr>
        <w:jc w:val="center"/>
        <w:rPr>
          <w:b/>
          <w:bCs/>
          <w:szCs w:val="24"/>
          <w:lang w:val="mn-MN"/>
        </w:rPr>
      </w:pPr>
    </w:p>
    <w:p w:rsidR="00887B3C" w:rsidRPr="00EB5FFA" w:rsidRDefault="00887B3C">
      <w:pPr>
        <w:jc w:val="center"/>
        <w:rPr>
          <w:b/>
          <w:bCs/>
          <w:szCs w:val="24"/>
          <w:lang w:val="mn-MN"/>
        </w:rPr>
      </w:pPr>
    </w:p>
    <w:p w:rsidR="00887B3C" w:rsidRPr="00EB5FFA" w:rsidRDefault="00887B3C">
      <w:pPr>
        <w:jc w:val="center"/>
        <w:rPr>
          <w:b/>
          <w:bCs/>
          <w:szCs w:val="24"/>
          <w:lang w:val="mn-MN"/>
        </w:rPr>
      </w:pPr>
    </w:p>
    <w:p w:rsidR="00887B3C" w:rsidRPr="00EB5FFA" w:rsidRDefault="00887B3C">
      <w:pPr>
        <w:jc w:val="center"/>
        <w:rPr>
          <w:b/>
          <w:bCs/>
          <w:szCs w:val="24"/>
          <w:lang w:val="mn-MN"/>
        </w:rPr>
      </w:pPr>
    </w:p>
    <w:p w:rsidR="00887B3C" w:rsidRPr="00EB5FFA" w:rsidRDefault="00887B3C">
      <w:pPr>
        <w:jc w:val="both"/>
        <w:rPr>
          <w:b/>
          <w:bCs/>
          <w:szCs w:val="24"/>
          <w:lang w:val="mn-MN"/>
        </w:rPr>
      </w:pPr>
    </w:p>
    <w:tbl>
      <w:tblPr>
        <w:tblW w:w="0" w:type="auto"/>
        <w:tblLayout w:type="fixed"/>
        <w:tblLook w:val="0000" w:firstRow="0" w:lastRow="0" w:firstColumn="0" w:lastColumn="0" w:noHBand="0" w:noVBand="0"/>
      </w:tblPr>
      <w:tblGrid>
        <w:gridCol w:w="2686"/>
        <w:gridCol w:w="6656"/>
      </w:tblGrid>
      <w:tr w:rsidR="00887B3C" w:rsidRPr="00EB5FFA">
        <w:tc>
          <w:tcPr>
            <w:tcW w:w="2686" w:type="dxa"/>
          </w:tcPr>
          <w:p w:rsidR="00887B3C" w:rsidRPr="00EB5FFA" w:rsidRDefault="00887B3C">
            <w:pPr>
              <w:jc w:val="both"/>
              <w:rPr>
                <w:b/>
                <w:bCs/>
                <w:szCs w:val="24"/>
                <w:lang w:val="mn-MN"/>
              </w:rPr>
            </w:pPr>
            <w:r w:rsidRPr="00EB5FFA">
              <w:rPr>
                <w:b/>
                <w:bCs/>
                <w:szCs w:val="24"/>
                <w:lang w:val="mn-MN"/>
              </w:rPr>
              <w:t xml:space="preserve">Төслийн нэр:  </w:t>
            </w:r>
          </w:p>
        </w:tc>
        <w:tc>
          <w:tcPr>
            <w:tcW w:w="6656" w:type="dxa"/>
          </w:tcPr>
          <w:p w:rsidR="00887B3C" w:rsidRPr="00EB5FFA" w:rsidRDefault="00887B3C">
            <w:pPr>
              <w:jc w:val="both"/>
              <w:rPr>
                <w:b/>
                <w:bCs/>
                <w:szCs w:val="24"/>
                <w:lang w:val="mn-MN"/>
              </w:rPr>
            </w:pPr>
            <w:r w:rsidRPr="00EB5FFA">
              <w:rPr>
                <w:b/>
                <w:bCs/>
                <w:szCs w:val="24"/>
                <w:lang w:val="mn-MN"/>
              </w:rPr>
              <w:t>......................................................................................</w:t>
            </w:r>
          </w:p>
          <w:p w:rsidR="00887B3C" w:rsidRPr="00EB5FFA" w:rsidRDefault="00887B3C">
            <w:pPr>
              <w:jc w:val="both"/>
              <w:rPr>
                <w:b/>
                <w:bCs/>
                <w:szCs w:val="24"/>
                <w:lang w:val="mn-MN"/>
              </w:rPr>
            </w:pPr>
          </w:p>
        </w:tc>
      </w:tr>
      <w:tr w:rsidR="00887B3C" w:rsidRPr="00EB5FFA">
        <w:tc>
          <w:tcPr>
            <w:tcW w:w="2686" w:type="dxa"/>
          </w:tcPr>
          <w:p w:rsidR="00887B3C" w:rsidRPr="00EB5FFA" w:rsidRDefault="00887B3C" w:rsidP="00E948AB">
            <w:pPr>
              <w:jc w:val="both"/>
              <w:rPr>
                <w:b/>
                <w:bCs/>
                <w:szCs w:val="24"/>
                <w:lang w:val="mn-MN"/>
              </w:rPr>
            </w:pPr>
            <w:r w:rsidRPr="00EB5FFA">
              <w:rPr>
                <w:b/>
                <w:bCs/>
                <w:szCs w:val="24"/>
                <w:lang w:val="mn-MN"/>
              </w:rPr>
              <w:t>Төслийн дугаар:</w:t>
            </w:r>
          </w:p>
        </w:tc>
        <w:tc>
          <w:tcPr>
            <w:tcW w:w="6656" w:type="dxa"/>
          </w:tcPr>
          <w:p w:rsidR="00887B3C" w:rsidRPr="00EB5FFA" w:rsidRDefault="00887B3C" w:rsidP="00774A92">
            <w:pPr>
              <w:jc w:val="both"/>
              <w:rPr>
                <w:b/>
                <w:bCs/>
                <w:szCs w:val="24"/>
                <w:lang w:val="mn-MN"/>
              </w:rPr>
            </w:pPr>
            <w:r w:rsidRPr="00EB5FFA">
              <w:rPr>
                <w:b/>
                <w:bCs/>
                <w:szCs w:val="24"/>
                <w:lang w:val="mn-MN"/>
              </w:rPr>
              <w:t>......................................................................................</w:t>
            </w:r>
          </w:p>
          <w:p w:rsidR="00887B3C" w:rsidRPr="00EB5FFA" w:rsidRDefault="00887B3C" w:rsidP="001F527A">
            <w:pPr>
              <w:jc w:val="both"/>
              <w:rPr>
                <w:b/>
                <w:bCs/>
                <w:szCs w:val="24"/>
                <w:lang w:val="mn-MN"/>
              </w:rPr>
            </w:pPr>
          </w:p>
        </w:tc>
      </w:tr>
      <w:tr w:rsidR="00887B3C" w:rsidRPr="00EB5FFA">
        <w:tc>
          <w:tcPr>
            <w:tcW w:w="2686" w:type="dxa"/>
          </w:tcPr>
          <w:p w:rsidR="00887B3C" w:rsidRPr="00EB5FFA" w:rsidRDefault="00887B3C" w:rsidP="00072D80">
            <w:pPr>
              <w:pStyle w:val="BodyText2"/>
              <w:spacing w:after="0" w:line="240" w:lineRule="auto"/>
              <w:rPr>
                <w:b/>
                <w:szCs w:val="24"/>
                <w:lang w:val="mn-MN"/>
              </w:rPr>
            </w:pPr>
            <w:r w:rsidRPr="00EB5FFA">
              <w:rPr>
                <w:b/>
                <w:szCs w:val="24"/>
                <w:lang w:val="mn-MN"/>
              </w:rPr>
              <w:t>Тендер шалгаруулалт</w:t>
            </w:r>
            <w:r w:rsidR="00043069" w:rsidRPr="00EB5FFA">
              <w:rPr>
                <w:b/>
                <w:szCs w:val="24"/>
                <w:lang w:val="mn-MN"/>
              </w:rPr>
              <w:t xml:space="preserve"> </w:t>
            </w:r>
            <w:r w:rsidRPr="00EB5FFA">
              <w:rPr>
                <w:b/>
                <w:szCs w:val="24"/>
                <w:lang w:val="mn-MN"/>
              </w:rPr>
              <w:t>/ гэрээний нэр:</w:t>
            </w:r>
          </w:p>
          <w:p w:rsidR="00887B3C" w:rsidRPr="00EB5FFA" w:rsidRDefault="00887B3C" w:rsidP="00E948AB">
            <w:pPr>
              <w:jc w:val="both"/>
              <w:rPr>
                <w:b/>
                <w:bCs/>
                <w:szCs w:val="24"/>
                <w:lang w:val="mn-MN"/>
              </w:rPr>
            </w:pPr>
          </w:p>
        </w:tc>
        <w:tc>
          <w:tcPr>
            <w:tcW w:w="6656" w:type="dxa"/>
          </w:tcPr>
          <w:p w:rsidR="00887B3C" w:rsidRPr="00EB5FFA" w:rsidRDefault="00887B3C" w:rsidP="00774A92">
            <w:pPr>
              <w:jc w:val="both"/>
              <w:rPr>
                <w:b/>
                <w:bCs/>
                <w:szCs w:val="24"/>
                <w:lang w:val="mn-MN"/>
              </w:rPr>
            </w:pPr>
          </w:p>
          <w:p w:rsidR="00887B3C" w:rsidRPr="00EB5FFA" w:rsidRDefault="00887B3C" w:rsidP="001F527A">
            <w:pPr>
              <w:jc w:val="both"/>
              <w:rPr>
                <w:b/>
                <w:bCs/>
                <w:szCs w:val="24"/>
                <w:lang w:val="mn-MN"/>
              </w:rPr>
            </w:pPr>
            <w:r w:rsidRPr="00EB5FFA">
              <w:rPr>
                <w:b/>
                <w:bCs/>
                <w:szCs w:val="24"/>
                <w:lang w:val="mn-MN"/>
              </w:rPr>
              <w:t>......................................................................................</w:t>
            </w:r>
          </w:p>
        </w:tc>
      </w:tr>
      <w:tr w:rsidR="00887B3C" w:rsidRPr="00EB5FFA">
        <w:tc>
          <w:tcPr>
            <w:tcW w:w="2686" w:type="dxa"/>
          </w:tcPr>
          <w:p w:rsidR="00887B3C" w:rsidRPr="00EB5FFA" w:rsidRDefault="00887B3C" w:rsidP="00E948AB">
            <w:pPr>
              <w:rPr>
                <w:b/>
                <w:bCs/>
                <w:szCs w:val="24"/>
                <w:lang w:val="mn-MN"/>
              </w:rPr>
            </w:pPr>
            <w:r w:rsidRPr="00EB5FFA">
              <w:rPr>
                <w:b/>
                <w:bCs/>
                <w:szCs w:val="24"/>
                <w:lang w:val="mn-MN"/>
              </w:rPr>
              <w:t>Тендер шалгаруулалт</w:t>
            </w:r>
            <w:r w:rsidR="00043069" w:rsidRPr="00EB5FFA">
              <w:rPr>
                <w:b/>
                <w:bCs/>
                <w:szCs w:val="24"/>
                <w:lang w:val="mn-MN"/>
              </w:rPr>
              <w:t xml:space="preserve"> </w:t>
            </w:r>
            <w:r w:rsidRPr="00EB5FFA">
              <w:rPr>
                <w:b/>
                <w:bCs/>
                <w:szCs w:val="24"/>
                <w:lang w:val="mn-MN"/>
              </w:rPr>
              <w:t>/ гэрээний дугаар:</w:t>
            </w:r>
          </w:p>
        </w:tc>
        <w:tc>
          <w:tcPr>
            <w:tcW w:w="6656" w:type="dxa"/>
          </w:tcPr>
          <w:p w:rsidR="00887B3C" w:rsidRPr="00EB5FFA" w:rsidRDefault="00887B3C" w:rsidP="00774A92">
            <w:pPr>
              <w:jc w:val="both"/>
              <w:rPr>
                <w:b/>
                <w:bCs/>
                <w:szCs w:val="24"/>
                <w:lang w:val="mn-MN"/>
              </w:rPr>
            </w:pPr>
          </w:p>
          <w:p w:rsidR="00887B3C" w:rsidRPr="00EB5FFA" w:rsidRDefault="00887B3C" w:rsidP="00F22497">
            <w:pPr>
              <w:jc w:val="both"/>
              <w:rPr>
                <w:b/>
                <w:bCs/>
                <w:szCs w:val="24"/>
                <w:lang w:val="mn-MN"/>
              </w:rPr>
            </w:pPr>
            <w:r w:rsidRPr="00EB5FFA">
              <w:rPr>
                <w:b/>
                <w:bCs/>
                <w:szCs w:val="24"/>
                <w:lang w:val="mn-MN"/>
              </w:rPr>
              <w:t>......................................................................................</w:t>
            </w:r>
          </w:p>
          <w:p w:rsidR="00887B3C" w:rsidRPr="00EB5FFA" w:rsidRDefault="00887B3C">
            <w:pPr>
              <w:jc w:val="both"/>
              <w:rPr>
                <w:b/>
                <w:bCs/>
                <w:szCs w:val="24"/>
                <w:lang w:val="mn-MN"/>
              </w:rPr>
            </w:pPr>
          </w:p>
        </w:tc>
      </w:tr>
    </w:tbl>
    <w:p w:rsidR="00887B3C" w:rsidRPr="00EB5FFA" w:rsidRDefault="00887B3C" w:rsidP="00E948AB">
      <w:pPr>
        <w:jc w:val="both"/>
        <w:rPr>
          <w:b/>
          <w:bCs/>
          <w:szCs w:val="24"/>
          <w:lang w:val="mn-MN"/>
        </w:rPr>
      </w:pPr>
    </w:p>
    <w:p w:rsidR="00887B3C" w:rsidRPr="00EB5FFA" w:rsidRDefault="00887B3C" w:rsidP="00774A92">
      <w:pPr>
        <w:jc w:val="both"/>
        <w:rPr>
          <w:b/>
          <w:bCs/>
          <w:szCs w:val="24"/>
          <w:lang w:val="mn-MN"/>
        </w:rPr>
      </w:pPr>
    </w:p>
    <w:p w:rsidR="00887B3C" w:rsidRPr="00EB5FFA" w:rsidRDefault="00887B3C" w:rsidP="001F527A">
      <w:pPr>
        <w:jc w:val="both"/>
        <w:rPr>
          <w:b/>
          <w:bCs/>
          <w:szCs w:val="24"/>
          <w:lang w:val="mn-MN"/>
        </w:rPr>
      </w:pPr>
    </w:p>
    <w:p w:rsidR="00887B3C" w:rsidRPr="00EB5FFA" w:rsidRDefault="00887B3C" w:rsidP="00F22497">
      <w:pPr>
        <w:jc w:val="center"/>
        <w:rPr>
          <w:b/>
          <w:bCs/>
          <w:szCs w:val="24"/>
          <w:lang w:val="mn-MN"/>
        </w:rPr>
      </w:pPr>
    </w:p>
    <w:p w:rsidR="00887B3C" w:rsidRPr="00EB5FFA" w:rsidRDefault="00887B3C">
      <w:pPr>
        <w:jc w:val="both"/>
        <w:rPr>
          <w:i/>
          <w:iCs/>
          <w:szCs w:val="24"/>
          <w:lang w:val="mn-MN"/>
        </w:rPr>
      </w:pPr>
      <w:r w:rsidRPr="00EB5FFA">
        <w:rPr>
          <w:i/>
          <w:iCs/>
          <w:szCs w:val="24"/>
          <w:lang w:val="mn-MN"/>
        </w:rPr>
        <w:t>[эдгээрээс аль холбогдохыг үлдээнэ]</w:t>
      </w:r>
    </w:p>
    <w:p w:rsidR="00887B3C" w:rsidRPr="00EB5FFA" w:rsidRDefault="00887B3C">
      <w:pPr>
        <w:jc w:val="both"/>
        <w:rPr>
          <w:i/>
          <w:iCs/>
          <w:szCs w:val="24"/>
          <w:lang w:val="mn-MN"/>
        </w:rPr>
      </w:pPr>
      <w:r w:rsidRPr="00EB5FFA">
        <w:rPr>
          <w:b/>
          <w:bCs/>
          <w:szCs w:val="24"/>
          <w:lang w:val="mn-MN"/>
        </w:rPr>
        <w:t xml:space="preserve"> </w:t>
      </w:r>
    </w:p>
    <w:p w:rsidR="00887B3C" w:rsidRPr="00EB5FFA" w:rsidRDefault="00887B3C" w:rsidP="00072D80">
      <w:pPr>
        <w:pStyle w:val="BodyTextIndent"/>
        <w:jc w:val="center"/>
        <w:rPr>
          <w:rFonts w:ascii="Times New Roman" w:hAnsi="Times New Roman"/>
          <w:sz w:val="22"/>
          <w:szCs w:val="22"/>
          <w:lang w:val="mn-MN"/>
        </w:rPr>
      </w:pPr>
      <w:r w:rsidRPr="00EB5FFA">
        <w:rPr>
          <w:rFonts w:ascii="Times New Roman" w:hAnsi="Times New Roman"/>
          <w:b/>
          <w:bCs/>
          <w:sz w:val="21"/>
          <w:szCs w:val="21"/>
          <w:lang w:val="mn-MN"/>
        </w:rPr>
        <w:br w:type="page"/>
      </w:r>
      <w:r w:rsidRPr="00EB5FFA">
        <w:rPr>
          <w:rFonts w:ascii="Times New Roman" w:hAnsi="Times New Roman"/>
          <w:sz w:val="22"/>
          <w:szCs w:val="22"/>
          <w:lang w:val="mn-MN"/>
        </w:rPr>
        <w:lastRenderedPageBreak/>
        <w:t xml:space="preserve">Нэг.  </w:t>
      </w:r>
      <w:r w:rsidRPr="00EB5FFA">
        <w:rPr>
          <w:rFonts w:ascii="Times New Roman" w:hAnsi="Times New Roman"/>
          <w:b/>
          <w:sz w:val="22"/>
          <w:szCs w:val="22"/>
          <w:lang w:val="mn-MN"/>
        </w:rPr>
        <w:t>ҮНИЙН САНАЛ АВАХ УРИЛГА</w:t>
      </w:r>
    </w:p>
    <w:p w:rsidR="00887B3C" w:rsidRPr="00EB5FFA" w:rsidRDefault="00887B3C" w:rsidP="00072D80">
      <w:pPr>
        <w:pStyle w:val="BodyTextIndent"/>
        <w:ind w:left="0" w:firstLine="0"/>
        <w:jc w:val="center"/>
        <w:rPr>
          <w:rFonts w:ascii="Times New Roman" w:hAnsi="Times New Roman"/>
          <w:b/>
          <w:bCs/>
          <w:sz w:val="21"/>
          <w:szCs w:val="21"/>
          <w:lang w:val="mn-MN"/>
        </w:rPr>
      </w:pPr>
    </w:p>
    <w:p w:rsidR="00887B3C" w:rsidRPr="00EB5FFA" w:rsidRDefault="00887B3C" w:rsidP="00072D80">
      <w:pPr>
        <w:pStyle w:val="BodyTextIndent"/>
        <w:ind w:left="0" w:firstLine="0"/>
        <w:jc w:val="left"/>
        <w:rPr>
          <w:rFonts w:ascii="Times New Roman" w:hAnsi="Times New Roman"/>
          <w:b/>
          <w:bCs/>
          <w:sz w:val="21"/>
          <w:szCs w:val="21"/>
          <w:lang w:val="mn-MN"/>
        </w:rPr>
      </w:pPr>
      <w:r w:rsidRPr="00EB5FFA">
        <w:rPr>
          <w:rFonts w:ascii="Times New Roman" w:hAnsi="Times New Roman"/>
          <w:b/>
          <w:bCs/>
          <w:sz w:val="21"/>
          <w:szCs w:val="21"/>
          <w:lang w:val="mn-MN"/>
        </w:rPr>
        <w:tab/>
      </w:r>
      <w:r w:rsidRPr="00EB5FFA">
        <w:rPr>
          <w:rFonts w:ascii="Times New Roman" w:hAnsi="Times New Roman"/>
          <w:b/>
          <w:bCs/>
          <w:sz w:val="21"/>
          <w:szCs w:val="21"/>
          <w:lang w:val="mn-MN"/>
        </w:rPr>
        <w:tab/>
      </w:r>
      <w:r w:rsidRPr="00EB5FFA">
        <w:rPr>
          <w:rFonts w:ascii="Times New Roman" w:hAnsi="Times New Roman"/>
          <w:b/>
          <w:bCs/>
          <w:sz w:val="21"/>
          <w:szCs w:val="21"/>
          <w:lang w:val="mn-MN"/>
        </w:rPr>
        <w:tab/>
      </w:r>
    </w:p>
    <w:p w:rsidR="00887B3C" w:rsidRPr="00EB5FFA" w:rsidRDefault="00887B3C" w:rsidP="00072D80">
      <w:pPr>
        <w:pStyle w:val="BodyTextIndent"/>
        <w:ind w:left="0" w:firstLine="0"/>
        <w:jc w:val="right"/>
        <w:rPr>
          <w:rFonts w:ascii="Times New Roman" w:hAnsi="Times New Roman"/>
          <w:b/>
          <w:bCs/>
          <w:sz w:val="21"/>
          <w:szCs w:val="21"/>
          <w:lang w:val="mn-MN"/>
        </w:rPr>
      </w:pPr>
      <w:r w:rsidRPr="00EB5FFA">
        <w:rPr>
          <w:rFonts w:ascii="Times New Roman" w:hAnsi="Times New Roman"/>
          <w:sz w:val="21"/>
          <w:szCs w:val="21"/>
          <w:lang w:val="mn-MN"/>
        </w:rPr>
        <w:t>_________</w:t>
      </w:r>
    </w:p>
    <w:p w:rsidR="00887B3C" w:rsidRPr="00EB5FFA" w:rsidRDefault="00887B3C" w:rsidP="00072D80">
      <w:pPr>
        <w:pStyle w:val="BodyTextIndent"/>
        <w:ind w:left="0" w:firstLine="0"/>
        <w:jc w:val="right"/>
        <w:rPr>
          <w:rFonts w:ascii="Times New Roman" w:hAnsi="Times New Roman"/>
          <w:sz w:val="21"/>
          <w:szCs w:val="21"/>
          <w:lang w:val="mn-MN"/>
        </w:rPr>
      </w:pPr>
    </w:p>
    <w:p w:rsidR="00887B3C" w:rsidRPr="00EB5FFA" w:rsidRDefault="00887B3C" w:rsidP="00072D80">
      <w:pPr>
        <w:pStyle w:val="BodyTextIndent"/>
        <w:ind w:left="0" w:firstLine="0"/>
        <w:jc w:val="right"/>
        <w:rPr>
          <w:rFonts w:ascii="Times New Roman" w:hAnsi="Times New Roman"/>
          <w:sz w:val="21"/>
          <w:szCs w:val="21"/>
          <w:lang w:val="mn-MN"/>
        </w:rPr>
      </w:pPr>
      <w:r w:rsidRPr="00EB5FFA">
        <w:rPr>
          <w:rFonts w:ascii="Times New Roman" w:hAnsi="Times New Roman"/>
          <w:sz w:val="21"/>
          <w:szCs w:val="21"/>
          <w:lang w:val="mn-MN"/>
        </w:rPr>
        <w:tab/>
      </w:r>
      <w:r w:rsidRPr="00EB5FFA">
        <w:rPr>
          <w:rFonts w:ascii="Times New Roman" w:hAnsi="Times New Roman"/>
          <w:sz w:val="21"/>
          <w:szCs w:val="21"/>
          <w:lang w:val="mn-MN"/>
        </w:rPr>
        <w:tab/>
      </w:r>
      <w:r w:rsidRPr="00EB5FFA">
        <w:rPr>
          <w:rFonts w:ascii="Times New Roman" w:hAnsi="Times New Roman"/>
          <w:sz w:val="21"/>
          <w:szCs w:val="21"/>
          <w:lang w:val="mn-MN"/>
        </w:rPr>
        <w:tab/>
      </w:r>
      <w:r w:rsidRPr="00EB5FFA">
        <w:rPr>
          <w:rFonts w:ascii="Times New Roman" w:hAnsi="Times New Roman"/>
          <w:sz w:val="21"/>
          <w:szCs w:val="21"/>
          <w:lang w:val="mn-MN"/>
        </w:rPr>
        <w:tab/>
      </w:r>
      <w:r w:rsidRPr="00EB5FFA">
        <w:rPr>
          <w:rFonts w:ascii="Times New Roman" w:hAnsi="Times New Roman"/>
          <w:sz w:val="21"/>
          <w:szCs w:val="21"/>
          <w:lang w:val="mn-MN"/>
        </w:rPr>
        <w:tab/>
      </w:r>
    </w:p>
    <w:p w:rsidR="00887B3C" w:rsidRPr="00EB5FFA" w:rsidRDefault="00887B3C" w:rsidP="00072D80">
      <w:pPr>
        <w:pStyle w:val="BodyTextIndent"/>
        <w:ind w:left="0" w:firstLine="567"/>
        <w:rPr>
          <w:rFonts w:ascii="Times New Roman" w:hAnsi="Times New Roman"/>
          <w:sz w:val="21"/>
          <w:szCs w:val="21"/>
          <w:lang w:val="mn-MN"/>
        </w:rPr>
      </w:pPr>
      <w:r w:rsidRPr="00EB5FFA">
        <w:rPr>
          <w:rFonts w:ascii="Times New Roman" w:hAnsi="Times New Roman"/>
          <w:b/>
          <w:bCs/>
          <w:i/>
          <w:iCs/>
          <w:sz w:val="21"/>
          <w:szCs w:val="21"/>
          <w:lang w:val="mn-MN"/>
        </w:rPr>
        <w:t>[Захиалагчийн нэр]</w:t>
      </w:r>
      <w:r w:rsidRPr="00EB5FFA">
        <w:rPr>
          <w:rFonts w:ascii="Times New Roman" w:hAnsi="Times New Roman"/>
          <w:sz w:val="21"/>
          <w:szCs w:val="21"/>
          <w:lang w:val="mn-MN"/>
        </w:rPr>
        <w:t xml:space="preserve"> нь сонгогдсон эрх бүхий тендерт оролцогчдоос </w:t>
      </w:r>
      <w:r w:rsidRPr="00EB5FFA">
        <w:rPr>
          <w:rFonts w:ascii="Times New Roman" w:hAnsi="Times New Roman"/>
          <w:b/>
          <w:bCs/>
          <w:i/>
          <w:iCs/>
          <w:sz w:val="21"/>
          <w:szCs w:val="21"/>
          <w:lang w:val="mn-MN"/>
        </w:rPr>
        <w:t>[ажлын товч тодорхойлолт]</w:t>
      </w:r>
      <w:r w:rsidRPr="00EB5FFA">
        <w:rPr>
          <w:rFonts w:ascii="Times New Roman" w:hAnsi="Times New Roman"/>
          <w:sz w:val="21"/>
          <w:szCs w:val="21"/>
          <w:lang w:val="mn-MN"/>
        </w:rPr>
        <w:t>–ыг гүйцэтгэх тухай үнийн санал ирүүлэхийг  урьж байна.</w:t>
      </w:r>
    </w:p>
    <w:p w:rsidR="00887B3C" w:rsidRPr="00EB5FFA" w:rsidRDefault="00887B3C" w:rsidP="00072D80">
      <w:pPr>
        <w:pStyle w:val="BodyTextIndent"/>
        <w:ind w:left="0" w:firstLine="567"/>
        <w:rPr>
          <w:rFonts w:ascii="Times New Roman" w:hAnsi="Times New Roman"/>
          <w:sz w:val="21"/>
          <w:szCs w:val="21"/>
          <w:lang w:val="mn-MN"/>
        </w:rPr>
      </w:pPr>
    </w:p>
    <w:p w:rsidR="00887B3C" w:rsidRPr="00EB5FFA" w:rsidRDefault="00887B3C" w:rsidP="00072D80">
      <w:pPr>
        <w:pStyle w:val="BodyTextIndent"/>
        <w:ind w:left="0" w:firstLine="567"/>
        <w:rPr>
          <w:rFonts w:ascii="Times New Roman" w:hAnsi="Times New Roman"/>
          <w:sz w:val="21"/>
          <w:szCs w:val="21"/>
          <w:lang w:val="mn-MN"/>
        </w:rPr>
      </w:pPr>
      <w:r w:rsidRPr="00EB5FFA">
        <w:rPr>
          <w:rFonts w:ascii="Times New Roman" w:hAnsi="Times New Roman"/>
          <w:sz w:val="21"/>
          <w:szCs w:val="21"/>
          <w:lang w:val="mn-MN"/>
        </w:rPr>
        <w:t>Үнийн санал ирүүлэх ажлын зураг, техникийн тодорхойлолт болон холбогдох бусад материалыг хавсаргасан болно.</w:t>
      </w:r>
    </w:p>
    <w:p w:rsidR="00887B3C" w:rsidRPr="00EB5FFA" w:rsidRDefault="00887B3C" w:rsidP="00072D80">
      <w:pPr>
        <w:pStyle w:val="BodyTextIndent"/>
        <w:ind w:left="0" w:firstLine="567"/>
        <w:rPr>
          <w:rFonts w:ascii="Times New Roman" w:hAnsi="Times New Roman"/>
          <w:sz w:val="21"/>
          <w:szCs w:val="21"/>
          <w:lang w:val="mn-MN"/>
        </w:rPr>
      </w:pPr>
    </w:p>
    <w:p w:rsidR="00887B3C" w:rsidRPr="00EB5FFA" w:rsidRDefault="00887B3C" w:rsidP="00072D80">
      <w:pPr>
        <w:pStyle w:val="BodyTextIndent"/>
        <w:ind w:left="0" w:firstLine="567"/>
        <w:rPr>
          <w:rFonts w:ascii="Times New Roman" w:hAnsi="Times New Roman"/>
          <w:sz w:val="21"/>
          <w:szCs w:val="21"/>
          <w:lang w:val="mn-MN"/>
        </w:rPr>
      </w:pPr>
      <w:r w:rsidRPr="00EB5FFA">
        <w:rPr>
          <w:rFonts w:ascii="Times New Roman" w:hAnsi="Times New Roman"/>
          <w:sz w:val="21"/>
          <w:szCs w:val="21"/>
          <w:lang w:val="mn-MN"/>
        </w:rPr>
        <w:t xml:space="preserve">Үнийн саналыг </w:t>
      </w:r>
      <w:r w:rsidRPr="00EB5FFA">
        <w:rPr>
          <w:rFonts w:ascii="Times New Roman" w:hAnsi="Times New Roman"/>
          <w:b/>
          <w:bCs/>
          <w:i/>
          <w:iCs/>
          <w:sz w:val="21"/>
          <w:szCs w:val="21"/>
          <w:lang w:val="mn-MN"/>
        </w:rPr>
        <w:t>[хүлээн авах эцсийн огноо, цаг]-</w:t>
      </w:r>
      <w:r w:rsidRPr="00EB5FFA">
        <w:rPr>
          <w:rFonts w:ascii="Times New Roman" w:hAnsi="Times New Roman"/>
          <w:sz w:val="21"/>
          <w:szCs w:val="21"/>
          <w:lang w:val="mn-MN"/>
        </w:rPr>
        <w:t xml:space="preserve">аас өмнө </w:t>
      </w:r>
      <w:r w:rsidRPr="00EB5FFA">
        <w:rPr>
          <w:rFonts w:ascii="Times New Roman" w:hAnsi="Times New Roman"/>
          <w:b/>
          <w:bCs/>
          <w:i/>
          <w:iCs/>
          <w:sz w:val="21"/>
          <w:szCs w:val="21"/>
          <w:lang w:val="mn-MN"/>
        </w:rPr>
        <w:t>[Захиалагчийн хаяг (өрөөний дугаар, харилцах албан тушаалтны нэр, утас/факс)]</w:t>
      </w:r>
      <w:r w:rsidRPr="00EB5FFA">
        <w:rPr>
          <w:rFonts w:ascii="Times New Roman" w:hAnsi="Times New Roman"/>
          <w:sz w:val="21"/>
          <w:szCs w:val="21"/>
          <w:lang w:val="mn-MN"/>
        </w:rPr>
        <w:t xml:space="preserve"> хаягаар ирүүлнэ.</w:t>
      </w:r>
    </w:p>
    <w:p w:rsidR="00887B3C" w:rsidRPr="00EB5FFA" w:rsidRDefault="00887B3C" w:rsidP="00072D80">
      <w:pPr>
        <w:pStyle w:val="BodyTextIndent"/>
        <w:ind w:left="0" w:firstLine="567"/>
        <w:rPr>
          <w:rFonts w:ascii="Times New Roman" w:hAnsi="Times New Roman"/>
          <w:sz w:val="21"/>
          <w:szCs w:val="21"/>
          <w:lang w:val="mn-MN"/>
        </w:rPr>
      </w:pPr>
    </w:p>
    <w:p w:rsidR="00887B3C" w:rsidRPr="00EB5FFA" w:rsidRDefault="00887B3C" w:rsidP="00072D80">
      <w:pPr>
        <w:pStyle w:val="BodyTextIndent"/>
        <w:ind w:left="0" w:firstLine="567"/>
        <w:rPr>
          <w:rFonts w:ascii="Times New Roman" w:hAnsi="Times New Roman"/>
          <w:sz w:val="21"/>
          <w:szCs w:val="21"/>
          <w:lang w:val="mn-MN"/>
        </w:rPr>
      </w:pPr>
      <w:r w:rsidRPr="00EB5FFA">
        <w:rPr>
          <w:rFonts w:ascii="Times New Roman" w:hAnsi="Times New Roman"/>
          <w:sz w:val="21"/>
          <w:szCs w:val="21"/>
          <w:lang w:val="mn-MN"/>
        </w:rPr>
        <w:t xml:space="preserve">Үнийн саналыг нээлтэд оролцох хүсэлтэй  тендерт оролцогчдыг байлцуулан  </w:t>
      </w:r>
      <w:r w:rsidRPr="00EB5FFA">
        <w:rPr>
          <w:rFonts w:ascii="Times New Roman" w:hAnsi="Times New Roman"/>
          <w:b/>
          <w:bCs/>
          <w:i/>
          <w:iCs/>
          <w:sz w:val="21"/>
          <w:szCs w:val="21"/>
          <w:lang w:val="mn-MN"/>
        </w:rPr>
        <w:t>[огноо]</w:t>
      </w:r>
      <w:r w:rsidRPr="00EB5FFA">
        <w:rPr>
          <w:rFonts w:ascii="Times New Roman" w:hAnsi="Times New Roman"/>
          <w:sz w:val="21"/>
          <w:szCs w:val="21"/>
          <w:lang w:val="mn-MN"/>
        </w:rPr>
        <w:t xml:space="preserve">-ны өдрийн </w:t>
      </w:r>
      <w:r w:rsidRPr="00EB5FFA">
        <w:rPr>
          <w:rFonts w:ascii="Times New Roman" w:hAnsi="Times New Roman"/>
          <w:b/>
          <w:bCs/>
          <w:i/>
          <w:iCs/>
          <w:sz w:val="21"/>
          <w:szCs w:val="21"/>
          <w:lang w:val="mn-MN"/>
        </w:rPr>
        <w:t>[цаг]</w:t>
      </w:r>
      <w:r w:rsidRPr="00EB5FFA">
        <w:rPr>
          <w:rStyle w:val="FootnoteReference"/>
          <w:rFonts w:ascii="Times New Roman" w:hAnsi="Times New Roman"/>
          <w:b/>
          <w:bCs/>
          <w:i/>
          <w:iCs/>
          <w:sz w:val="21"/>
          <w:szCs w:val="21"/>
          <w:lang w:val="mn-MN"/>
        </w:rPr>
        <w:footnoteReference w:id="1"/>
      </w:r>
      <w:r w:rsidRPr="00EB5FFA">
        <w:rPr>
          <w:rFonts w:ascii="Times New Roman" w:hAnsi="Times New Roman"/>
          <w:sz w:val="21"/>
          <w:szCs w:val="21"/>
          <w:lang w:val="mn-MN"/>
        </w:rPr>
        <w:t>-т нээнэ.</w:t>
      </w:r>
    </w:p>
    <w:p w:rsidR="00887B3C" w:rsidRPr="00EB5FFA" w:rsidRDefault="00887B3C" w:rsidP="00072D80">
      <w:pPr>
        <w:pStyle w:val="BodyTextIndent"/>
        <w:ind w:left="0" w:firstLine="0"/>
        <w:rPr>
          <w:rFonts w:ascii="Times New Roman" w:hAnsi="Times New Roman"/>
          <w:sz w:val="21"/>
          <w:szCs w:val="21"/>
          <w:lang w:val="mn-MN"/>
        </w:rPr>
      </w:pPr>
    </w:p>
    <w:p w:rsidR="005B3933" w:rsidRPr="00EB5FFA" w:rsidRDefault="005B3933" w:rsidP="00E948AB">
      <w:pPr>
        <w:pStyle w:val="BodyTextIndent"/>
        <w:ind w:left="0" w:firstLine="567"/>
        <w:rPr>
          <w:rFonts w:ascii="Times New Roman" w:hAnsi="Times New Roman"/>
          <w:sz w:val="21"/>
          <w:szCs w:val="21"/>
          <w:lang w:val="mn-MN"/>
        </w:rPr>
      </w:pPr>
      <w:r w:rsidRPr="00EB5FFA">
        <w:rPr>
          <w:rFonts w:ascii="Times New Roman" w:hAnsi="Times New Roman"/>
          <w:sz w:val="21"/>
          <w:szCs w:val="21"/>
          <w:lang w:val="mn-MN"/>
        </w:rPr>
        <w:t>Дотоодны давуу эрх тооцох эсэх.</w:t>
      </w:r>
    </w:p>
    <w:p w:rsidR="005B3933" w:rsidRPr="00EB5FFA" w:rsidRDefault="005B3933" w:rsidP="00774A92">
      <w:pPr>
        <w:pStyle w:val="BodyTextIndent"/>
        <w:ind w:left="0" w:firstLine="567"/>
        <w:rPr>
          <w:rFonts w:ascii="Times New Roman" w:hAnsi="Times New Roman"/>
          <w:sz w:val="21"/>
          <w:szCs w:val="21"/>
          <w:lang w:val="mn-MN"/>
        </w:rPr>
      </w:pPr>
    </w:p>
    <w:p w:rsidR="005B3933" w:rsidRPr="00EB5FFA" w:rsidRDefault="005B3933" w:rsidP="001F527A">
      <w:pPr>
        <w:pStyle w:val="BodyTextIndent"/>
        <w:spacing w:line="240" w:lineRule="exact"/>
        <w:ind w:left="0" w:firstLine="567"/>
        <w:rPr>
          <w:rFonts w:ascii="Times New Roman" w:hAnsi="Times New Roman"/>
          <w:sz w:val="21"/>
          <w:szCs w:val="21"/>
          <w:lang w:val="mn-MN"/>
        </w:rPr>
      </w:pPr>
      <w:r w:rsidRPr="00EB5FFA">
        <w:rPr>
          <w:rFonts w:ascii="Times New Roman" w:hAnsi="Times New Roman"/>
          <w:sz w:val="21"/>
          <w:szCs w:val="21"/>
          <w:lang w:val="mn-MN"/>
        </w:rPr>
        <w:t>Сонирхсон этгээд тендерийн баримт бичиг болон бусад мэдээллийг доорх хаягаар авч болно.</w:t>
      </w:r>
    </w:p>
    <w:p w:rsidR="005B3933" w:rsidRPr="00EB5FFA" w:rsidRDefault="005B3933" w:rsidP="00F22497">
      <w:pPr>
        <w:pStyle w:val="BodyTextIndent"/>
        <w:ind w:left="709" w:firstLine="0"/>
        <w:rPr>
          <w:rFonts w:ascii="Times New Roman" w:hAnsi="Times New Roman"/>
          <w:b/>
          <w:bCs/>
          <w:sz w:val="21"/>
          <w:szCs w:val="21"/>
          <w:lang w:val="mn-MN"/>
        </w:rPr>
      </w:pPr>
    </w:p>
    <w:p w:rsidR="005B3933" w:rsidRPr="00EB5FFA" w:rsidRDefault="005B3933">
      <w:pPr>
        <w:pStyle w:val="BodyTextIndent"/>
        <w:ind w:left="0" w:firstLine="0"/>
        <w:jc w:val="center"/>
        <w:rPr>
          <w:rFonts w:ascii="Times New Roman" w:hAnsi="Times New Roman"/>
          <w:b/>
          <w:bCs/>
          <w:i/>
          <w:iCs/>
          <w:sz w:val="21"/>
          <w:szCs w:val="21"/>
          <w:lang w:val="mn-MN"/>
        </w:rPr>
      </w:pPr>
      <w:r w:rsidRPr="00EB5FFA">
        <w:rPr>
          <w:rFonts w:ascii="Times New Roman" w:hAnsi="Times New Roman"/>
          <w:b/>
          <w:bCs/>
          <w:i/>
          <w:iCs/>
          <w:sz w:val="21"/>
          <w:szCs w:val="21"/>
          <w:lang w:val="mn-MN"/>
        </w:rPr>
        <w:t xml:space="preserve">[Захиалагчийн тодорхой хаяг </w:t>
      </w:r>
    </w:p>
    <w:p w:rsidR="005B3933" w:rsidRPr="00EB5FFA" w:rsidRDefault="005B3933">
      <w:pPr>
        <w:pStyle w:val="BodyTextIndent"/>
        <w:ind w:left="0" w:firstLine="0"/>
        <w:jc w:val="center"/>
        <w:rPr>
          <w:rFonts w:ascii="Times New Roman" w:hAnsi="Times New Roman"/>
          <w:b/>
          <w:bCs/>
          <w:i/>
          <w:iCs/>
          <w:sz w:val="21"/>
          <w:szCs w:val="21"/>
          <w:lang w:val="mn-MN"/>
        </w:rPr>
      </w:pPr>
      <w:r w:rsidRPr="00EB5FFA">
        <w:rPr>
          <w:rFonts w:ascii="Times New Roman" w:hAnsi="Times New Roman"/>
          <w:b/>
          <w:bCs/>
          <w:i/>
          <w:iCs/>
          <w:sz w:val="21"/>
          <w:szCs w:val="21"/>
          <w:lang w:val="mn-MN"/>
        </w:rPr>
        <w:t>(өрөөний дугаар, харилцах албан тушаалтны нэр, утас/факс)]</w:t>
      </w:r>
    </w:p>
    <w:p w:rsidR="00887B3C" w:rsidRPr="00EB5FFA" w:rsidRDefault="00887B3C" w:rsidP="00E948AB">
      <w:pPr>
        <w:pStyle w:val="BodyTextIndent"/>
        <w:ind w:left="0" w:firstLine="0"/>
        <w:rPr>
          <w:rFonts w:ascii="Times New Roman" w:hAnsi="Times New Roman"/>
          <w:sz w:val="21"/>
          <w:szCs w:val="21"/>
          <w:lang w:val="mn-MN"/>
        </w:rPr>
      </w:pPr>
    </w:p>
    <w:p w:rsidR="00887B3C" w:rsidRPr="00EB5FFA" w:rsidRDefault="00887B3C" w:rsidP="00774A92">
      <w:pPr>
        <w:rPr>
          <w:lang w:val="mn-MN"/>
        </w:rPr>
      </w:pPr>
    </w:p>
    <w:p w:rsidR="00887B3C" w:rsidRPr="00EB5FFA" w:rsidRDefault="00887B3C" w:rsidP="001F527A">
      <w:pPr>
        <w:pStyle w:val="BodyTextIndent"/>
        <w:ind w:hanging="1440"/>
        <w:jc w:val="center"/>
        <w:rPr>
          <w:rFonts w:ascii="Times New Roman" w:hAnsi="Times New Roman"/>
          <w:lang w:val="mn-MN"/>
        </w:rPr>
      </w:pPr>
    </w:p>
    <w:p w:rsidR="00887B3C" w:rsidRPr="00EB5FFA" w:rsidRDefault="00887B3C" w:rsidP="00F22497">
      <w:pPr>
        <w:pStyle w:val="BodyTextIndent"/>
        <w:tabs>
          <w:tab w:val="left" w:pos="2643"/>
        </w:tabs>
        <w:ind w:hanging="1440"/>
        <w:jc w:val="left"/>
        <w:rPr>
          <w:rFonts w:ascii="Times New Roman" w:hAnsi="Times New Roman"/>
          <w:lang w:val="mn-MN"/>
        </w:rPr>
      </w:pPr>
      <w:r w:rsidRPr="00EB5FFA">
        <w:rPr>
          <w:rFonts w:ascii="Times New Roman" w:hAnsi="Times New Roman"/>
          <w:lang w:val="mn-MN"/>
        </w:rPr>
        <w:tab/>
      </w:r>
      <w:r w:rsidRPr="00EB5FFA">
        <w:rPr>
          <w:rFonts w:ascii="Times New Roman" w:hAnsi="Times New Roman"/>
          <w:lang w:val="mn-MN"/>
        </w:rPr>
        <w:tab/>
      </w:r>
    </w:p>
    <w:p w:rsidR="00887B3C" w:rsidRPr="00EB5FFA" w:rsidRDefault="00887B3C">
      <w:pPr>
        <w:ind w:left="374"/>
        <w:rPr>
          <w:sz w:val="21"/>
          <w:szCs w:val="21"/>
          <w:lang w:val="mn-MN"/>
        </w:rPr>
      </w:pPr>
      <w:r w:rsidRPr="00EB5FFA">
        <w:rPr>
          <w:lang w:val="mn-MN"/>
        </w:rPr>
        <w:br w:type="page"/>
      </w:r>
    </w:p>
    <w:p w:rsidR="005B3933" w:rsidRPr="00EB5FFA" w:rsidRDefault="005B3933" w:rsidP="00072D80">
      <w:pPr>
        <w:pStyle w:val="BodyTextIndent"/>
        <w:ind w:left="0" w:firstLine="0"/>
        <w:jc w:val="center"/>
        <w:rPr>
          <w:rFonts w:ascii="Times New Roman" w:hAnsi="Times New Roman"/>
          <w:lang w:val="mn-MN"/>
        </w:rPr>
      </w:pPr>
      <w:r w:rsidRPr="00EB5FFA">
        <w:rPr>
          <w:rFonts w:ascii="Times New Roman" w:hAnsi="Times New Roman"/>
          <w:bCs/>
          <w:lang w:val="mn-MN"/>
        </w:rPr>
        <w:lastRenderedPageBreak/>
        <w:t>Хоёр.</w:t>
      </w:r>
      <w:r w:rsidRPr="00EB5FFA">
        <w:rPr>
          <w:rFonts w:ascii="Times New Roman" w:hAnsi="Times New Roman"/>
          <w:bCs/>
          <w:lang w:val="mn-MN"/>
        </w:rPr>
        <w:tab/>
      </w:r>
      <w:r w:rsidRPr="00EB5FFA">
        <w:rPr>
          <w:rFonts w:ascii="Times New Roman" w:hAnsi="Times New Roman"/>
          <w:b/>
          <w:bCs/>
          <w:szCs w:val="24"/>
          <w:lang w:val="mn-MN"/>
        </w:rPr>
        <w:t>ТЕНДЕРТ ОРОЛЦОГЧДОД ӨГӨХ ЗААВАРЧИЛГАА</w:t>
      </w:r>
    </w:p>
    <w:p w:rsidR="005B3933" w:rsidRPr="00EB5FFA" w:rsidRDefault="005B3933" w:rsidP="00072D80">
      <w:pPr>
        <w:pStyle w:val="BodyTextIndent"/>
        <w:tabs>
          <w:tab w:val="left" w:pos="1998"/>
        </w:tabs>
        <w:ind w:left="0" w:firstLine="0"/>
        <w:jc w:val="center"/>
        <w:rPr>
          <w:rFonts w:ascii="Times New Roman" w:hAnsi="Times New Roman"/>
          <w:b/>
          <w:bCs/>
          <w:sz w:val="21"/>
          <w:szCs w:val="21"/>
          <w:lang w:val="mn-MN"/>
        </w:rPr>
      </w:pPr>
    </w:p>
    <w:p w:rsidR="005B3933" w:rsidRPr="00EB5FFA" w:rsidRDefault="005B3933" w:rsidP="00E948AB">
      <w:pPr>
        <w:rPr>
          <w:lang w:val="mn-MN"/>
        </w:rPr>
      </w:pPr>
    </w:p>
    <w:tbl>
      <w:tblPr>
        <w:tblW w:w="0" w:type="auto"/>
        <w:tblLayout w:type="fixed"/>
        <w:tblLook w:val="0000" w:firstRow="0" w:lastRow="0" w:firstColumn="0" w:lastColumn="0" w:noHBand="0" w:noVBand="0"/>
      </w:tblPr>
      <w:tblGrid>
        <w:gridCol w:w="1998"/>
        <w:gridCol w:w="7290"/>
      </w:tblGrid>
      <w:tr w:rsidR="00887B3C" w:rsidRPr="00182F00">
        <w:tc>
          <w:tcPr>
            <w:tcW w:w="1998" w:type="dxa"/>
          </w:tcPr>
          <w:p w:rsidR="00887B3C" w:rsidRPr="00EB5FFA" w:rsidRDefault="00887B3C" w:rsidP="00072D80">
            <w:pPr>
              <w:pStyle w:val="BodyTextIndent"/>
              <w:numPr>
                <w:ilvl w:val="0"/>
                <w:numId w:val="2"/>
              </w:numPr>
              <w:jc w:val="left"/>
              <w:rPr>
                <w:rFonts w:ascii="Times New Roman" w:hAnsi="Times New Roman"/>
                <w:b/>
                <w:bCs/>
                <w:sz w:val="21"/>
                <w:szCs w:val="21"/>
                <w:lang w:val="mn-MN"/>
              </w:rPr>
            </w:pPr>
            <w:r w:rsidRPr="00EB5FFA">
              <w:rPr>
                <w:rFonts w:ascii="Times New Roman" w:hAnsi="Times New Roman"/>
                <w:b/>
                <w:bCs/>
                <w:sz w:val="21"/>
                <w:szCs w:val="21"/>
                <w:lang w:val="mn-MN"/>
              </w:rPr>
              <w:t>Эрх бүхий тендерт оролцогч</w:t>
            </w:r>
          </w:p>
        </w:tc>
        <w:tc>
          <w:tcPr>
            <w:tcW w:w="7290" w:type="dxa"/>
          </w:tcPr>
          <w:p w:rsidR="005B3933" w:rsidRPr="00EB5FFA" w:rsidRDefault="005B3933" w:rsidP="00072D80">
            <w:pPr>
              <w:pStyle w:val="BodyTextIndent"/>
              <w:numPr>
                <w:ilvl w:val="1"/>
                <w:numId w:val="2"/>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Тендерт оролцогч нь “</w:t>
            </w:r>
            <w:r w:rsidRPr="00EB5FFA">
              <w:rPr>
                <w:rFonts w:ascii="Times New Roman" w:hAnsi="Times New Roman"/>
                <w:color w:val="000000"/>
                <w:sz w:val="21"/>
                <w:szCs w:val="21"/>
                <w:lang w:val="mn-MN"/>
              </w:rPr>
              <w:t>Төрийн болон орон нутгийн өмчийн хөрөнгөөр бараа, ажил, үйлчилгээ худалдан авах  тухай” хуул</w:t>
            </w:r>
            <w:r w:rsidRPr="00EB5FFA">
              <w:rPr>
                <w:rFonts w:ascii="Times New Roman" w:hAnsi="Times New Roman"/>
                <w:sz w:val="21"/>
                <w:szCs w:val="21"/>
                <w:lang w:val="mn-MN"/>
              </w:rPr>
              <w:t xml:space="preserve">ийн 14-16 дугаар зүйл буюу Тендер шалгаруулалтын өгөгдлийн хүснэгт /цаашид “ТШӨХ” гэх/-д заасан холбогдох шаардлагыг хангасан байна. </w:t>
            </w:r>
          </w:p>
          <w:p w:rsidR="00887B3C" w:rsidRPr="00EB5FFA" w:rsidRDefault="00887B3C" w:rsidP="00072D80">
            <w:pPr>
              <w:pStyle w:val="BodyTextIndent"/>
              <w:ind w:left="972" w:firstLine="0"/>
              <w:rPr>
                <w:rFonts w:ascii="Times New Roman" w:hAnsi="Times New Roman"/>
                <w:sz w:val="21"/>
                <w:szCs w:val="21"/>
                <w:lang w:val="mn-MN"/>
              </w:rPr>
            </w:pPr>
          </w:p>
        </w:tc>
      </w:tr>
      <w:tr w:rsidR="005B3933" w:rsidRPr="00182F00">
        <w:tc>
          <w:tcPr>
            <w:tcW w:w="1998" w:type="dxa"/>
          </w:tcPr>
          <w:p w:rsidR="005B3933" w:rsidRPr="00EB5FFA" w:rsidRDefault="005B3933" w:rsidP="00072D80">
            <w:pPr>
              <w:pStyle w:val="BodyTextIndent"/>
              <w:numPr>
                <w:ilvl w:val="0"/>
                <w:numId w:val="2"/>
              </w:numPr>
              <w:jc w:val="left"/>
              <w:rPr>
                <w:rFonts w:ascii="Times New Roman" w:hAnsi="Times New Roman"/>
                <w:sz w:val="21"/>
                <w:szCs w:val="21"/>
                <w:lang w:val="mn-MN"/>
              </w:rPr>
            </w:pPr>
            <w:r w:rsidRPr="00EB5FFA">
              <w:rPr>
                <w:rFonts w:ascii="Times New Roman" w:hAnsi="Times New Roman"/>
                <w:b/>
                <w:bCs/>
                <w:sz w:val="21"/>
                <w:szCs w:val="21"/>
                <w:lang w:val="mn-MN"/>
              </w:rPr>
              <w:t>Тендер ирүүлэх, тендерийн нээлт</w:t>
            </w:r>
          </w:p>
          <w:p w:rsidR="005B3933" w:rsidRPr="00EB5FFA" w:rsidRDefault="005B3933" w:rsidP="00072D80">
            <w:pPr>
              <w:pStyle w:val="BodyTextIndent"/>
              <w:ind w:left="360" w:firstLine="0"/>
              <w:jc w:val="left"/>
              <w:rPr>
                <w:rFonts w:ascii="Times New Roman" w:hAnsi="Times New Roman"/>
                <w:b/>
                <w:bCs/>
                <w:sz w:val="21"/>
                <w:szCs w:val="21"/>
                <w:lang w:val="mn-MN"/>
              </w:rPr>
            </w:pPr>
          </w:p>
        </w:tc>
        <w:tc>
          <w:tcPr>
            <w:tcW w:w="7290" w:type="dxa"/>
          </w:tcPr>
          <w:p w:rsidR="005B3933" w:rsidRPr="00EB5FFA" w:rsidRDefault="005B3933" w:rsidP="00E948AB">
            <w:pPr>
              <w:pStyle w:val="ListParagraph"/>
              <w:numPr>
                <w:ilvl w:val="0"/>
                <w:numId w:val="12"/>
              </w:numPr>
              <w:spacing w:line="240" w:lineRule="exact"/>
              <w:jc w:val="both"/>
              <w:rPr>
                <w:vanish/>
                <w:sz w:val="21"/>
                <w:szCs w:val="21"/>
                <w:lang w:val="mn-MN"/>
              </w:rPr>
            </w:pPr>
          </w:p>
          <w:p w:rsidR="005B3933" w:rsidRPr="00EB5FFA" w:rsidRDefault="005B3933" w:rsidP="00774A92">
            <w:pPr>
              <w:pStyle w:val="ListParagraph"/>
              <w:numPr>
                <w:ilvl w:val="0"/>
                <w:numId w:val="12"/>
              </w:numPr>
              <w:spacing w:line="240" w:lineRule="exact"/>
              <w:jc w:val="both"/>
              <w:rPr>
                <w:vanish/>
                <w:sz w:val="21"/>
                <w:szCs w:val="21"/>
                <w:lang w:val="mn-MN"/>
              </w:rPr>
            </w:pPr>
          </w:p>
          <w:p w:rsidR="005B3933" w:rsidRPr="00EB5FFA" w:rsidRDefault="005B3933" w:rsidP="00072D80">
            <w:pPr>
              <w:pStyle w:val="BodyTextIndent"/>
              <w:numPr>
                <w:ilvl w:val="1"/>
                <w:numId w:val="2"/>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 xml:space="preserve">Захиалагч тендерүүдийг ТШӨХ-д заасан захиалагчийн хаягаар, ТШӨХ-д заасан огноо, цагаас өмнө хүлээн авна. </w:t>
            </w:r>
          </w:p>
          <w:p w:rsidR="005B3933" w:rsidRPr="00EB5FFA" w:rsidRDefault="005B3933" w:rsidP="00072D80">
            <w:pPr>
              <w:pStyle w:val="BodyTextIndent"/>
              <w:ind w:left="612" w:firstLine="0"/>
              <w:rPr>
                <w:rFonts w:ascii="Times New Roman" w:hAnsi="Times New Roman"/>
                <w:sz w:val="21"/>
                <w:szCs w:val="21"/>
                <w:lang w:val="mn-MN"/>
              </w:rPr>
            </w:pPr>
          </w:p>
          <w:p w:rsidR="005B3933" w:rsidRPr="00EB5FFA" w:rsidRDefault="005B3933" w:rsidP="00072D80">
            <w:pPr>
              <w:pStyle w:val="BodyTextIndent"/>
              <w:numPr>
                <w:ilvl w:val="1"/>
                <w:numId w:val="2"/>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 xml:space="preserve">Тендерийг ТШӨХ-д заасан хугацаанд, </w:t>
            </w:r>
            <w:r w:rsidRPr="00EB5FFA">
              <w:rPr>
                <w:rFonts w:ascii="Times New Roman" w:hAnsi="Times New Roman"/>
                <w:bCs/>
                <w:sz w:val="21"/>
                <w:szCs w:val="21"/>
                <w:lang w:val="mn-MN"/>
              </w:rPr>
              <w:t xml:space="preserve">ТШӨХ-д заасан газар нээлтийг хийнэ. </w:t>
            </w:r>
          </w:p>
          <w:p w:rsidR="005B3933" w:rsidRPr="00EB5FFA" w:rsidRDefault="005B3933" w:rsidP="00072D80">
            <w:pPr>
              <w:pStyle w:val="BodyTextIndent"/>
              <w:ind w:left="612" w:firstLine="0"/>
              <w:rPr>
                <w:rFonts w:ascii="Times New Roman" w:hAnsi="Times New Roman"/>
                <w:sz w:val="21"/>
                <w:szCs w:val="21"/>
                <w:lang w:val="mn-MN"/>
              </w:rPr>
            </w:pPr>
          </w:p>
        </w:tc>
      </w:tr>
      <w:tr w:rsidR="00887B3C" w:rsidRPr="00182F00">
        <w:trPr>
          <w:trHeight w:val="162"/>
        </w:trPr>
        <w:tc>
          <w:tcPr>
            <w:tcW w:w="1998" w:type="dxa"/>
          </w:tcPr>
          <w:p w:rsidR="00887B3C" w:rsidRPr="00EB5FFA" w:rsidRDefault="00887B3C" w:rsidP="00072D80">
            <w:pPr>
              <w:pStyle w:val="BodyTextIndent"/>
              <w:numPr>
                <w:ilvl w:val="0"/>
                <w:numId w:val="2"/>
              </w:numPr>
              <w:jc w:val="left"/>
              <w:rPr>
                <w:rFonts w:ascii="Times New Roman" w:hAnsi="Times New Roman"/>
                <w:b/>
                <w:bCs/>
                <w:sz w:val="21"/>
                <w:szCs w:val="21"/>
                <w:lang w:val="mn-MN"/>
              </w:rPr>
            </w:pPr>
            <w:r w:rsidRPr="00EB5FFA">
              <w:rPr>
                <w:rFonts w:ascii="Times New Roman" w:hAnsi="Times New Roman"/>
                <w:b/>
                <w:bCs/>
                <w:sz w:val="21"/>
                <w:szCs w:val="21"/>
                <w:lang w:val="mn-MN"/>
              </w:rPr>
              <w:t>Тендерийн иж бүрдэл</w:t>
            </w:r>
          </w:p>
        </w:tc>
        <w:tc>
          <w:tcPr>
            <w:tcW w:w="7290" w:type="dxa"/>
          </w:tcPr>
          <w:p w:rsidR="00887B3C" w:rsidRPr="00EB5FFA" w:rsidRDefault="00887B3C" w:rsidP="00072D80">
            <w:pPr>
              <w:pStyle w:val="BodyTextIndent"/>
              <w:numPr>
                <w:ilvl w:val="1"/>
                <w:numId w:val="2"/>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Тендерт оролцогчдод өгсөн зааварчилгааны дагуу бэлтгэж ирүүлэх тендер нь дараах зүйлээс бүрдэнэ:</w:t>
            </w:r>
          </w:p>
          <w:p w:rsidR="00932EB3" w:rsidRPr="00EB5FFA" w:rsidRDefault="00932EB3" w:rsidP="00072D80">
            <w:pPr>
              <w:pStyle w:val="BodyTextIndent"/>
              <w:tabs>
                <w:tab w:val="left" w:pos="567"/>
              </w:tabs>
              <w:ind w:left="1512" w:hanging="540"/>
              <w:rPr>
                <w:rFonts w:ascii="Times New Roman" w:hAnsi="Times New Roman"/>
                <w:sz w:val="21"/>
                <w:szCs w:val="21"/>
                <w:lang w:val="mn-MN"/>
              </w:rPr>
            </w:pPr>
          </w:p>
          <w:p w:rsidR="00887B3C" w:rsidRPr="00EB5FFA" w:rsidRDefault="00887B3C" w:rsidP="00072D80">
            <w:pPr>
              <w:pStyle w:val="BodyTextIndent"/>
              <w:tabs>
                <w:tab w:val="left" w:pos="567"/>
              </w:tabs>
              <w:ind w:left="1512" w:hanging="540"/>
              <w:rPr>
                <w:rFonts w:ascii="Times New Roman" w:hAnsi="Times New Roman"/>
                <w:sz w:val="21"/>
                <w:szCs w:val="21"/>
                <w:lang w:val="mn-MN"/>
              </w:rPr>
            </w:pPr>
            <w:r w:rsidRPr="00EB5FFA">
              <w:rPr>
                <w:rFonts w:ascii="Times New Roman" w:hAnsi="Times New Roman"/>
                <w:sz w:val="21"/>
                <w:szCs w:val="21"/>
                <w:lang w:val="mn-MN"/>
              </w:rPr>
              <w:t>(а)</w:t>
            </w:r>
            <w:r w:rsidRPr="00EB5FFA">
              <w:rPr>
                <w:rFonts w:ascii="Times New Roman" w:hAnsi="Times New Roman"/>
                <w:sz w:val="21"/>
                <w:szCs w:val="21"/>
                <w:lang w:val="mn-MN"/>
              </w:rPr>
              <w:tab/>
              <w:t>Үнийн санал;</w:t>
            </w:r>
          </w:p>
          <w:p w:rsidR="00887B3C" w:rsidRPr="00EB5FFA" w:rsidRDefault="00887B3C" w:rsidP="00072D80">
            <w:pPr>
              <w:pStyle w:val="BodyTextIndent"/>
              <w:ind w:left="1512" w:hanging="540"/>
              <w:rPr>
                <w:rFonts w:ascii="Times New Roman" w:hAnsi="Times New Roman"/>
                <w:sz w:val="21"/>
                <w:szCs w:val="21"/>
                <w:lang w:val="mn-MN"/>
              </w:rPr>
            </w:pPr>
            <w:r w:rsidRPr="00EB5FFA">
              <w:rPr>
                <w:rFonts w:ascii="Times New Roman" w:hAnsi="Times New Roman"/>
                <w:sz w:val="21"/>
                <w:szCs w:val="21"/>
                <w:lang w:val="mn-MN"/>
              </w:rPr>
              <w:t>(б)</w:t>
            </w:r>
            <w:r w:rsidRPr="00EB5FFA">
              <w:rPr>
                <w:rFonts w:ascii="Times New Roman" w:hAnsi="Times New Roman"/>
                <w:sz w:val="21"/>
                <w:szCs w:val="21"/>
                <w:lang w:val="mn-MN"/>
              </w:rPr>
              <w:tab/>
              <w:t>Үнэлэгдсэн үе шатны ажлын хуваарь;</w:t>
            </w:r>
          </w:p>
          <w:p w:rsidR="00887B3C" w:rsidRPr="00EB5FFA" w:rsidRDefault="00887B3C" w:rsidP="00072D80">
            <w:pPr>
              <w:pStyle w:val="BodyTextIndent"/>
              <w:ind w:left="1512" w:hanging="540"/>
              <w:rPr>
                <w:rFonts w:ascii="Times New Roman" w:hAnsi="Times New Roman"/>
                <w:sz w:val="21"/>
                <w:szCs w:val="21"/>
                <w:lang w:val="mn-MN"/>
              </w:rPr>
            </w:pPr>
            <w:r w:rsidRPr="00EB5FFA">
              <w:rPr>
                <w:rFonts w:ascii="Times New Roman" w:hAnsi="Times New Roman"/>
                <w:sz w:val="21"/>
                <w:szCs w:val="21"/>
                <w:lang w:val="mn-MN"/>
              </w:rPr>
              <w:t>(в)</w:t>
            </w:r>
            <w:r w:rsidRPr="00EB5FFA">
              <w:rPr>
                <w:rFonts w:ascii="Times New Roman" w:hAnsi="Times New Roman"/>
                <w:sz w:val="21"/>
                <w:szCs w:val="21"/>
                <w:lang w:val="mn-MN"/>
              </w:rPr>
              <w:tab/>
              <w:t>Чадварын мэдээлэл</w:t>
            </w:r>
            <w:r w:rsidR="00314735" w:rsidRPr="00EB5FFA">
              <w:rPr>
                <w:rFonts w:ascii="Times New Roman" w:hAnsi="Times New Roman"/>
                <w:sz w:val="21"/>
                <w:szCs w:val="21"/>
                <w:lang w:val="mn-MN"/>
              </w:rPr>
              <w:t xml:space="preserve"> /санхүүгийн тайлан, туршлагын мэдээлэл, гэрээ гүйцэтгэсэн ажлын гэрээний хуулбар/</w:t>
            </w:r>
            <w:r w:rsidRPr="00EB5FFA">
              <w:rPr>
                <w:rFonts w:ascii="Times New Roman" w:hAnsi="Times New Roman"/>
                <w:sz w:val="21"/>
                <w:szCs w:val="21"/>
                <w:lang w:val="mn-MN"/>
              </w:rPr>
              <w:t xml:space="preserve"> болон бусад баримт бичиг;</w:t>
            </w:r>
          </w:p>
          <w:p w:rsidR="00887B3C" w:rsidRPr="00EB5FFA" w:rsidRDefault="00887B3C" w:rsidP="00072D80">
            <w:pPr>
              <w:pStyle w:val="BodyTextIndent"/>
              <w:ind w:left="1512" w:hanging="540"/>
              <w:rPr>
                <w:rFonts w:ascii="Times New Roman" w:hAnsi="Times New Roman"/>
                <w:sz w:val="21"/>
                <w:szCs w:val="21"/>
                <w:lang w:val="mn-MN"/>
              </w:rPr>
            </w:pPr>
            <w:r w:rsidRPr="00EB5FFA">
              <w:rPr>
                <w:rFonts w:ascii="Times New Roman" w:hAnsi="Times New Roman"/>
                <w:sz w:val="21"/>
                <w:szCs w:val="21"/>
                <w:lang w:val="mn-MN"/>
              </w:rPr>
              <w:t>(г)</w:t>
            </w:r>
            <w:r w:rsidRPr="00EB5FFA">
              <w:rPr>
                <w:rFonts w:ascii="Times New Roman" w:hAnsi="Times New Roman"/>
                <w:sz w:val="21"/>
                <w:szCs w:val="21"/>
                <w:lang w:val="mn-MN"/>
              </w:rPr>
              <w:tab/>
              <w:t>Шаардлагатай тусгай зөвшөөрөл;</w:t>
            </w:r>
          </w:p>
          <w:p w:rsidR="00887B3C" w:rsidRPr="00EB5FFA" w:rsidRDefault="00887B3C" w:rsidP="00072D80">
            <w:pPr>
              <w:pStyle w:val="BodyTextIndent"/>
              <w:ind w:left="1512" w:hanging="540"/>
              <w:rPr>
                <w:rFonts w:ascii="Times New Roman" w:hAnsi="Times New Roman"/>
                <w:sz w:val="21"/>
                <w:szCs w:val="21"/>
                <w:lang w:val="mn-MN"/>
              </w:rPr>
            </w:pPr>
            <w:r w:rsidRPr="00EB5FFA">
              <w:rPr>
                <w:rFonts w:ascii="Times New Roman" w:hAnsi="Times New Roman"/>
                <w:sz w:val="21"/>
                <w:szCs w:val="21"/>
                <w:lang w:val="mn-MN"/>
              </w:rPr>
              <w:t xml:space="preserve">(д) </w:t>
            </w:r>
            <w:r w:rsidR="00043069" w:rsidRPr="00EB5FFA">
              <w:rPr>
                <w:rFonts w:ascii="Times New Roman" w:hAnsi="Times New Roman"/>
                <w:sz w:val="21"/>
                <w:szCs w:val="21"/>
                <w:lang w:val="mn-MN"/>
              </w:rPr>
              <w:tab/>
            </w:r>
            <w:r w:rsidRPr="00EB5FFA">
              <w:rPr>
                <w:rFonts w:ascii="Times New Roman" w:hAnsi="Times New Roman"/>
                <w:iCs/>
                <w:sz w:val="21"/>
                <w:szCs w:val="21"/>
                <w:lang w:val="mn-MN"/>
              </w:rPr>
              <w:t>[Бэлтгэж ирүүлэх шаардлагатай бусад материалыг жагсаана.]</w:t>
            </w:r>
          </w:p>
          <w:p w:rsidR="00887B3C" w:rsidRPr="00EB5FFA" w:rsidRDefault="00887B3C" w:rsidP="00072D80">
            <w:pPr>
              <w:pStyle w:val="BodyTextIndent"/>
              <w:ind w:left="0" w:firstLine="0"/>
              <w:rPr>
                <w:rFonts w:ascii="Times New Roman" w:hAnsi="Times New Roman"/>
                <w:sz w:val="21"/>
                <w:szCs w:val="21"/>
                <w:lang w:val="mn-MN"/>
              </w:rPr>
            </w:pPr>
          </w:p>
        </w:tc>
      </w:tr>
      <w:tr w:rsidR="00887B3C" w:rsidRPr="00182F00">
        <w:trPr>
          <w:trHeight w:val="162"/>
        </w:trPr>
        <w:tc>
          <w:tcPr>
            <w:tcW w:w="1998" w:type="dxa"/>
          </w:tcPr>
          <w:p w:rsidR="00887B3C" w:rsidRPr="00EB5FFA" w:rsidRDefault="00887B3C" w:rsidP="00072D80">
            <w:pPr>
              <w:pStyle w:val="BodyTextIndent"/>
              <w:numPr>
                <w:ilvl w:val="0"/>
                <w:numId w:val="2"/>
              </w:numPr>
              <w:jc w:val="left"/>
              <w:rPr>
                <w:rFonts w:ascii="Times New Roman" w:hAnsi="Times New Roman"/>
                <w:b/>
                <w:bCs/>
                <w:sz w:val="21"/>
                <w:szCs w:val="21"/>
                <w:lang w:val="mn-MN"/>
              </w:rPr>
            </w:pPr>
            <w:r w:rsidRPr="00EB5FFA">
              <w:rPr>
                <w:rFonts w:ascii="Times New Roman" w:hAnsi="Times New Roman"/>
                <w:b/>
                <w:bCs/>
                <w:sz w:val="21"/>
                <w:szCs w:val="21"/>
                <w:lang w:val="mn-MN"/>
              </w:rPr>
              <w:t>Тендерийн үнэ</w:t>
            </w:r>
          </w:p>
        </w:tc>
        <w:tc>
          <w:tcPr>
            <w:tcW w:w="7290" w:type="dxa"/>
          </w:tcPr>
          <w:p w:rsidR="00887B3C" w:rsidRPr="00EB5FFA" w:rsidRDefault="00887B3C" w:rsidP="00072D80">
            <w:pPr>
              <w:pStyle w:val="BodyTextIndent"/>
              <w:numPr>
                <w:ilvl w:val="1"/>
                <w:numId w:val="2"/>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 xml:space="preserve">Тендерийн үнэд тодорхойлсон нийт ажил хамрах ба тендерт оролцогчийн үнэлж ирүүлсэн үе шатны ажлын хуваарьт үндэслэнэ. </w:t>
            </w:r>
          </w:p>
          <w:p w:rsidR="00887B3C" w:rsidRPr="00EB5FFA" w:rsidRDefault="00887B3C" w:rsidP="00072D80">
            <w:pPr>
              <w:pStyle w:val="BodyTextIndent"/>
              <w:ind w:left="0" w:firstLine="0"/>
              <w:rPr>
                <w:rFonts w:ascii="Times New Roman" w:hAnsi="Times New Roman"/>
                <w:sz w:val="21"/>
                <w:szCs w:val="21"/>
                <w:lang w:val="mn-MN"/>
              </w:rPr>
            </w:pPr>
          </w:p>
          <w:p w:rsidR="00887B3C" w:rsidRPr="00EB5FFA" w:rsidRDefault="00887B3C" w:rsidP="00072D80">
            <w:pPr>
              <w:pStyle w:val="BodyTextIndent"/>
              <w:numPr>
                <w:ilvl w:val="1"/>
                <w:numId w:val="2"/>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Тендерт оролцогч үнийн хөнгөлөлтийг тендерт тусган санал болгож болно.</w:t>
            </w:r>
          </w:p>
          <w:p w:rsidR="00887B3C" w:rsidRPr="00EB5FFA" w:rsidRDefault="00887B3C" w:rsidP="00072D80">
            <w:pPr>
              <w:pStyle w:val="BodyTextIndent"/>
              <w:ind w:left="0" w:firstLine="0"/>
              <w:rPr>
                <w:rFonts w:ascii="Times New Roman" w:hAnsi="Times New Roman"/>
                <w:sz w:val="21"/>
                <w:szCs w:val="21"/>
                <w:lang w:val="mn-MN"/>
              </w:rPr>
            </w:pPr>
          </w:p>
        </w:tc>
      </w:tr>
      <w:tr w:rsidR="00887B3C" w:rsidRPr="00182F00">
        <w:trPr>
          <w:trHeight w:val="162"/>
        </w:trPr>
        <w:tc>
          <w:tcPr>
            <w:tcW w:w="1998" w:type="dxa"/>
          </w:tcPr>
          <w:p w:rsidR="00887B3C" w:rsidRPr="00EB5FFA" w:rsidRDefault="00887B3C" w:rsidP="00072D80">
            <w:pPr>
              <w:pStyle w:val="BodyTextIndent"/>
              <w:ind w:left="0" w:firstLine="0"/>
              <w:jc w:val="left"/>
              <w:rPr>
                <w:rFonts w:ascii="Times New Roman" w:hAnsi="Times New Roman"/>
                <w:b/>
                <w:bCs/>
                <w:sz w:val="21"/>
                <w:szCs w:val="21"/>
                <w:lang w:val="mn-MN"/>
              </w:rPr>
            </w:pPr>
          </w:p>
        </w:tc>
        <w:tc>
          <w:tcPr>
            <w:tcW w:w="7290" w:type="dxa"/>
          </w:tcPr>
          <w:p w:rsidR="00887B3C" w:rsidRPr="00EB5FFA" w:rsidRDefault="00887B3C" w:rsidP="00072D80">
            <w:pPr>
              <w:pStyle w:val="BodyTextIndent"/>
              <w:numPr>
                <w:ilvl w:val="1"/>
                <w:numId w:val="2"/>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Тендерт оролцогч нь зураг болон техникийн тодорхойлолтод тодорхойлогдсон ажлыг үнэлэхдээ үе шатны ажлын хуваарьт хураангуй байдлаар өгөгдсөн бүх нэр төрөлд нэгж үнэ болон нийт үнэ санал болгоно. Тендерт оролцогч аль нэг нэр төрлийн нэгж үнэ болон нийт үнийг бөглөөгүй орхисон тохиолдолд түүнийг гүйцэтгэсний төлбөрийг захиалагч хийхгүй ба бусад нэр төрлийн үнэд багтсан гэж үзнэ.</w:t>
            </w:r>
          </w:p>
          <w:p w:rsidR="00887B3C" w:rsidRPr="00EB5FFA" w:rsidRDefault="00887B3C" w:rsidP="00072D80">
            <w:pPr>
              <w:pStyle w:val="BodyTextIndent"/>
              <w:ind w:left="0" w:firstLine="0"/>
              <w:rPr>
                <w:rFonts w:ascii="Times New Roman" w:hAnsi="Times New Roman"/>
                <w:sz w:val="21"/>
                <w:szCs w:val="21"/>
                <w:lang w:val="mn-MN"/>
              </w:rPr>
            </w:pPr>
          </w:p>
        </w:tc>
      </w:tr>
      <w:tr w:rsidR="00887B3C" w:rsidRPr="00182F00">
        <w:trPr>
          <w:trHeight w:val="162"/>
        </w:trPr>
        <w:tc>
          <w:tcPr>
            <w:tcW w:w="1998" w:type="dxa"/>
          </w:tcPr>
          <w:p w:rsidR="00887B3C" w:rsidRPr="00EB5FFA" w:rsidRDefault="00887B3C" w:rsidP="00072D80">
            <w:pPr>
              <w:pStyle w:val="BodyTextIndent"/>
              <w:ind w:left="0" w:firstLine="0"/>
              <w:jc w:val="left"/>
              <w:rPr>
                <w:rFonts w:ascii="Times New Roman" w:hAnsi="Times New Roman"/>
                <w:b/>
                <w:bCs/>
                <w:sz w:val="21"/>
                <w:szCs w:val="21"/>
                <w:lang w:val="mn-MN"/>
              </w:rPr>
            </w:pPr>
          </w:p>
        </w:tc>
        <w:tc>
          <w:tcPr>
            <w:tcW w:w="7290" w:type="dxa"/>
          </w:tcPr>
          <w:p w:rsidR="00887B3C" w:rsidRPr="00EB5FFA" w:rsidRDefault="00887B3C" w:rsidP="00072D80">
            <w:pPr>
              <w:pStyle w:val="BodyTextIndent"/>
              <w:numPr>
                <w:ilvl w:val="1"/>
                <w:numId w:val="2"/>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Тендерт оролцогч нь тендер хүлээн авах эцсийн хугацаанаас 14 хоногийн өмнө хүчин төгөлдөр мөрдөгдөж буй хууль тогтоомжийн дагуу энэ гэрээ болон бусад үндэслэлээр гүйцэтгэгчийн төлөх ёстой бүх татвар, хураамж, бусад төлбөрийг тендерийн нийт үнэд багтаасан байна.</w:t>
            </w:r>
          </w:p>
          <w:p w:rsidR="00887B3C" w:rsidRPr="00EB5FFA" w:rsidRDefault="00887B3C" w:rsidP="00072D80">
            <w:pPr>
              <w:pStyle w:val="BodyTextIndent"/>
              <w:ind w:left="0" w:firstLine="0"/>
              <w:rPr>
                <w:rFonts w:ascii="Times New Roman" w:hAnsi="Times New Roman"/>
                <w:sz w:val="21"/>
                <w:szCs w:val="21"/>
                <w:lang w:val="mn-MN"/>
              </w:rPr>
            </w:pPr>
          </w:p>
        </w:tc>
      </w:tr>
      <w:tr w:rsidR="00887B3C" w:rsidRPr="00182F00">
        <w:trPr>
          <w:trHeight w:val="162"/>
        </w:trPr>
        <w:tc>
          <w:tcPr>
            <w:tcW w:w="1998" w:type="dxa"/>
          </w:tcPr>
          <w:p w:rsidR="00887B3C" w:rsidRPr="00EB5FFA" w:rsidRDefault="00887B3C" w:rsidP="00072D80">
            <w:pPr>
              <w:pStyle w:val="BodyTextIndent"/>
              <w:numPr>
                <w:ilvl w:val="0"/>
                <w:numId w:val="2"/>
              </w:numPr>
              <w:jc w:val="left"/>
              <w:rPr>
                <w:rFonts w:ascii="Times New Roman" w:hAnsi="Times New Roman"/>
                <w:b/>
                <w:bCs/>
                <w:sz w:val="21"/>
                <w:szCs w:val="21"/>
                <w:lang w:val="mn-MN"/>
              </w:rPr>
            </w:pPr>
            <w:r w:rsidRPr="00EB5FFA">
              <w:rPr>
                <w:rFonts w:ascii="Times New Roman" w:hAnsi="Times New Roman"/>
                <w:b/>
                <w:bCs/>
                <w:sz w:val="21"/>
                <w:szCs w:val="21"/>
                <w:lang w:val="mn-MN"/>
              </w:rPr>
              <w:t>Үнийн саналын хүчинтэй байх хугацаа</w:t>
            </w:r>
          </w:p>
          <w:p w:rsidR="00887B3C" w:rsidRPr="00EB5FFA" w:rsidRDefault="00887B3C" w:rsidP="00072D80">
            <w:pPr>
              <w:pStyle w:val="BodyTextIndent"/>
              <w:ind w:left="0" w:firstLine="0"/>
              <w:jc w:val="left"/>
              <w:rPr>
                <w:rFonts w:ascii="Times New Roman" w:hAnsi="Times New Roman"/>
                <w:b/>
                <w:bCs/>
                <w:sz w:val="21"/>
                <w:szCs w:val="21"/>
                <w:lang w:val="mn-MN"/>
              </w:rPr>
            </w:pPr>
          </w:p>
        </w:tc>
        <w:tc>
          <w:tcPr>
            <w:tcW w:w="7290" w:type="dxa"/>
          </w:tcPr>
          <w:p w:rsidR="005B3933" w:rsidRPr="00EB5FFA" w:rsidRDefault="005B3933" w:rsidP="00072D80">
            <w:pPr>
              <w:pStyle w:val="BodyTextIndent"/>
              <w:numPr>
                <w:ilvl w:val="1"/>
                <w:numId w:val="2"/>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 xml:space="preserve">Үнийн санал нь түүнийг ирүүлсэн өдрөөс хойш </w:t>
            </w:r>
            <w:r w:rsidRPr="00EB5FFA">
              <w:rPr>
                <w:rFonts w:ascii="Times New Roman" w:hAnsi="Times New Roman"/>
                <w:b/>
                <w:bCs/>
                <w:i/>
                <w:iCs/>
                <w:sz w:val="21"/>
                <w:szCs w:val="21"/>
                <w:lang w:val="mn-MN"/>
              </w:rPr>
              <w:t xml:space="preserve">45 </w:t>
            </w:r>
            <w:r w:rsidRPr="00EB5FFA">
              <w:rPr>
                <w:rFonts w:ascii="Times New Roman" w:hAnsi="Times New Roman"/>
                <w:sz w:val="21"/>
                <w:szCs w:val="21"/>
                <w:lang w:val="mn-MN"/>
              </w:rPr>
              <w:t>хоногийн хугацаанд хүчинтэй байна.</w:t>
            </w:r>
          </w:p>
          <w:p w:rsidR="00887B3C" w:rsidRPr="00EB5FFA" w:rsidRDefault="00887B3C" w:rsidP="00072D80">
            <w:pPr>
              <w:pStyle w:val="BodyTextIndent"/>
              <w:ind w:left="612" w:firstLine="0"/>
              <w:rPr>
                <w:rFonts w:ascii="Times New Roman" w:hAnsi="Times New Roman"/>
                <w:sz w:val="21"/>
                <w:szCs w:val="21"/>
                <w:lang w:val="mn-MN"/>
              </w:rPr>
            </w:pPr>
          </w:p>
        </w:tc>
      </w:tr>
      <w:tr w:rsidR="00887B3C" w:rsidRPr="00182F00">
        <w:trPr>
          <w:trHeight w:val="162"/>
        </w:trPr>
        <w:tc>
          <w:tcPr>
            <w:tcW w:w="1998" w:type="dxa"/>
          </w:tcPr>
          <w:p w:rsidR="00887B3C" w:rsidRPr="00EB5FFA" w:rsidRDefault="00887B3C" w:rsidP="00072D80">
            <w:pPr>
              <w:pStyle w:val="BodyTextIndent"/>
              <w:numPr>
                <w:ilvl w:val="0"/>
                <w:numId w:val="2"/>
              </w:numPr>
              <w:jc w:val="left"/>
              <w:rPr>
                <w:rFonts w:ascii="Times New Roman" w:hAnsi="Times New Roman"/>
                <w:b/>
                <w:bCs/>
                <w:sz w:val="21"/>
                <w:szCs w:val="21"/>
                <w:lang w:val="mn-MN"/>
              </w:rPr>
            </w:pPr>
            <w:r w:rsidRPr="00EB5FFA">
              <w:rPr>
                <w:rFonts w:ascii="Times New Roman" w:hAnsi="Times New Roman"/>
                <w:b/>
                <w:bCs/>
                <w:sz w:val="21"/>
                <w:szCs w:val="21"/>
                <w:lang w:val="mn-MN"/>
              </w:rPr>
              <w:t>Алдааг залруулах</w:t>
            </w:r>
          </w:p>
        </w:tc>
        <w:tc>
          <w:tcPr>
            <w:tcW w:w="7290" w:type="dxa"/>
          </w:tcPr>
          <w:p w:rsidR="00887B3C" w:rsidRPr="00EB5FFA" w:rsidRDefault="00887B3C" w:rsidP="00072D80">
            <w:pPr>
              <w:pStyle w:val="BodyTextIndent"/>
              <w:numPr>
                <w:ilvl w:val="1"/>
                <w:numId w:val="2"/>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Захиалагч шаардлагад нийцсэн тендерийн арифметик алдааг шалгаж дараах байдлаар залруулна:</w:t>
            </w:r>
          </w:p>
          <w:p w:rsidR="00887B3C" w:rsidRPr="00EB5FFA" w:rsidRDefault="00887B3C" w:rsidP="00072D80">
            <w:pPr>
              <w:pStyle w:val="BodyTextIndent"/>
              <w:ind w:left="0" w:firstLine="0"/>
              <w:rPr>
                <w:rFonts w:ascii="Times New Roman" w:hAnsi="Times New Roman"/>
                <w:sz w:val="21"/>
                <w:szCs w:val="21"/>
                <w:lang w:val="mn-MN"/>
              </w:rPr>
            </w:pPr>
          </w:p>
        </w:tc>
      </w:tr>
      <w:tr w:rsidR="00887B3C" w:rsidRPr="00182F00">
        <w:trPr>
          <w:trHeight w:val="162"/>
        </w:trPr>
        <w:tc>
          <w:tcPr>
            <w:tcW w:w="1998" w:type="dxa"/>
          </w:tcPr>
          <w:p w:rsidR="00887B3C" w:rsidRPr="00EB5FFA" w:rsidRDefault="00887B3C" w:rsidP="00072D80">
            <w:pPr>
              <w:pStyle w:val="BodyTextIndent"/>
              <w:ind w:left="0" w:firstLine="0"/>
              <w:jc w:val="left"/>
              <w:rPr>
                <w:rFonts w:ascii="Times New Roman" w:hAnsi="Times New Roman"/>
                <w:b/>
                <w:bCs/>
                <w:sz w:val="21"/>
                <w:szCs w:val="21"/>
                <w:lang w:val="mn-MN"/>
              </w:rPr>
            </w:pPr>
          </w:p>
        </w:tc>
        <w:tc>
          <w:tcPr>
            <w:tcW w:w="7290" w:type="dxa"/>
          </w:tcPr>
          <w:p w:rsidR="00887B3C" w:rsidRPr="00EB5FFA" w:rsidRDefault="00887B3C" w:rsidP="00072D80">
            <w:pPr>
              <w:pStyle w:val="BodyTextIndent"/>
              <w:ind w:left="1167" w:hanging="567"/>
              <w:rPr>
                <w:rFonts w:ascii="Times New Roman" w:hAnsi="Times New Roman"/>
                <w:sz w:val="21"/>
                <w:szCs w:val="21"/>
                <w:lang w:val="mn-MN"/>
              </w:rPr>
            </w:pPr>
            <w:r w:rsidRPr="00EB5FFA">
              <w:rPr>
                <w:rFonts w:ascii="Times New Roman" w:hAnsi="Times New Roman"/>
                <w:sz w:val="21"/>
                <w:szCs w:val="21"/>
                <w:lang w:val="mn-MN"/>
              </w:rPr>
              <w:t>(а)</w:t>
            </w:r>
            <w:r w:rsidRPr="00EB5FFA">
              <w:rPr>
                <w:rFonts w:ascii="Times New Roman" w:hAnsi="Times New Roman"/>
                <w:sz w:val="21"/>
                <w:szCs w:val="21"/>
                <w:lang w:val="mn-MN"/>
              </w:rPr>
              <w:tab/>
              <w:t>тоо болон үсгээр илэрхийлэгдсэн дүн хоорондоо зөрсөн бол үсгээр илэрхийлэгдсэнийг зөв гэж үзнэ;</w:t>
            </w:r>
          </w:p>
          <w:p w:rsidR="00887B3C" w:rsidRPr="00EB5FFA" w:rsidRDefault="00887B3C" w:rsidP="00072D80">
            <w:pPr>
              <w:pStyle w:val="BodyTextIndent"/>
              <w:ind w:left="1167" w:hanging="562"/>
              <w:rPr>
                <w:rFonts w:ascii="Times New Roman" w:hAnsi="Times New Roman"/>
                <w:sz w:val="21"/>
                <w:szCs w:val="21"/>
                <w:lang w:val="mn-MN"/>
              </w:rPr>
            </w:pPr>
          </w:p>
          <w:p w:rsidR="00887B3C" w:rsidRPr="00EB5FFA" w:rsidRDefault="00887B3C" w:rsidP="00072D80">
            <w:pPr>
              <w:pStyle w:val="BodyTextIndent"/>
              <w:ind w:left="1152" w:hanging="540"/>
              <w:rPr>
                <w:rFonts w:ascii="Times New Roman" w:hAnsi="Times New Roman"/>
                <w:sz w:val="21"/>
                <w:szCs w:val="21"/>
                <w:lang w:val="mn-MN"/>
              </w:rPr>
            </w:pPr>
            <w:r w:rsidRPr="00EB5FFA">
              <w:rPr>
                <w:rFonts w:ascii="Times New Roman" w:hAnsi="Times New Roman"/>
                <w:sz w:val="21"/>
                <w:szCs w:val="21"/>
                <w:lang w:val="mn-MN"/>
              </w:rPr>
              <w:t>(б)</w:t>
            </w:r>
            <w:r w:rsidRPr="00EB5FFA">
              <w:rPr>
                <w:rFonts w:ascii="Times New Roman" w:hAnsi="Times New Roman"/>
                <w:sz w:val="21"/>
                <w:szCs w:val="21"/>
                <w:lang w:val="mn-MN"/>
              </w:rPr>
              <w:tab/>
              <w:t>үе шатны ажлын үнийн нийлбэр тендерийн маягтад заасан тендерийн нийт үнээс зөрвөл үе шатны ажлын үнийн нийлбэрийг үндэслэн тендерийн нийт үнийг залруулна;</w:t>
            </w:r>
          </w:p>
          <w:p w:rsidR="00887B3C" w:rsidRPr="00EB5FFA" w:rsidRDefault="00887B3C" w:rsidP="00072D80">
            <w:pPr>
              <w:pStyle w:val="BodyTextIndent"/>
              <w:ind w:left="1166" w:hanging="547"/>
              <w:rPr>
                <w:rFonts w:ascii="Times New Roman" w:hAnsi="Times New Roman"/>
                <w:sz w:val="21"/>
                <w:szCs w:val="21"/>
                <w:lang w:val="mn-MN"/>
              </w:rPr>
            </w:pPr>
          </w:p>
        </w:tc>
      </w:tr>
      <w:tr w:rsidR="00887B3C" w:rsidRPr="00182F00">
        <w:trPr>
          <w:trHeight w:val="162"/>
        </w:trPr>
        <w:tc>
          <w:tcPr>
            <w:tcW w:w="1998" w:type="dxa"/>
          </w:tcPr>
          <w:p w:rsidR="00887B3C" w:rsidRPr="00EB5FFA" w:rsidRDefault="00887B3C" w:rsidP="00072D80">
            <w:pPr>
              <w:pStyle w:val="BodyTextIndent"/>
              <w:ind w:left="0" w:firstLine="0"/>
              <w:jc w:val="left"/>
              <w:rPr>
                <w:rFonts w:ascii="Times New Roman" w:hAnsi="Times New Roman"/>
                <w:b/>
                <w:bCs/>
                <w:sz w:val="21"/>
                <w:szCs w:val="21"/>
                <w:lang w:val="mn-MN"/>
              </w:rPr>
            </w:pPr>
          </w:p>
        </w:tc>
        <w:tc>
          <w:tcPr>
            <w:tcW w:w="7290" w:type="dxa"/>
          </w:tcPr>
          <w:p w:rsidR="00887B3C" w:rsidRPr="00EB5FFA" w:rsidRDefault="00887B3C" w:rsidP="00072D80">
            <w:pPr>
              <w:pStyle w:val="BodyTextIndent"/>
              <w:ind w:left="1152" w:hanging="540"/>
              <w:rPr>
                <w:rFonts w:ascii="Times New Roman" w:hAnsi="Times New Roman"/>
                <w:sz w:val="21"/>
                <w:szCs w:val="21"/>
                <w:lang w:val="mn-MN"/>
              </w:rPr>
            </w:pPr>
            <w:r w:rsidRPr="00EB5FFA">
              <w:rPr>
                <w:rFonts w:ascii="Times New Roman" w:hAnsi="Times New Roman"/>
                <w:sz w:val="21"/>
                <w:szCs w:val="21"/>
                <w:lang w:val="mn-MN"/>
              </w:rPr>
              <w:t xml:space="preserve">(в)   </w:t>
            </w:r>
            <w:r w:rsidR="00DE7888" w:rsidRPr="00EB5FFA">
              <w:rPr>
                <w:rFonts w:ascii="Times New Roman" w:hAnsi="Times New Roman"/>
                <w:sz w:val="21"/>
                <w:szCs w:val="21"/>
                <w:lang w:val="mn-MN"/>
              </w:rPr>
              <w:tab/>
            </w:r>
            <w:r w:rsidRPr="00EB5FFA">
              <w:rPr>
                <w:rFonts w:ascii="Times New Roman" w:hAnsi="Times New Roman"/>
                <w:sz w:val="21"/>
                <w:szCs w:val="21"/>
                <w:lang w:val="mn-MN"/>
              </w:rPr>
              <w:t>нэгж үнийг ажлын тоо хэмжээгээр үржүүлж гаргасан нэг мөр дэх нийт дүнд зөрүү гарвал нэгж үнийг давамгайлах гэж үзнэ. Гэхдээ захиалагчийн үзэж байгаагаар нэгж үнэд аравтын орны таслалыг андуурсан болох нь илэрхий байвал тухайн мөр дэх нийт дүнг зөв гэж үзэн холбогдох нэгж үнийг залруулна.</w:t>
            </w:r>
          </w:p>
          <w:p w:rsidR="00887B3C" w:rsidRPr="00EB5FFA" w:rsidRDefault="00887B3C" w:rsidP="00072D80">
            <w:pPr>
              <w:pStyle w:val="BodyTextIndent"/>
              <w:ind w:left="1152" w:hanging="540"/>
              <w:rPr>
                <w:rFonts w:ascii="Times New Roman" w:hAnsi="Times New Roman"/>
                <w:sz w:val="21"/>
                <w:szCs w:val="21"/>
                <w:lang w:val="mn-MN"/>
              </w:rPr>
            </w:pPr>
          </w:p>
        </w:tc>
      </w:tr>
      <w:tr w:rsidR="00887B3C" w:rsidRPr="00182F00">
        <w:trPr>
          <w:trHeight w:val="162"/>
        </w:trPr>
        <w:tc>
          <w:tcPr>
            <w:tcW w:w="1998" w:type="dxa"/>
          </w:tcPr>
          <w:p w:rsidR="00887B3C" w:rsidRPr="00EB5FFA" w:rsidRDefault="00887B3C" w:rsidP="00072D80">
            <w:pPr>
              <w:pStyle w:val="BodyTextIndent"/>
              <w:ind w:left="0" w:firstLine="0"/>
              <w:jc w:val="left"/>
              <w:rPr>
                <w:rFonts w:ascii="Times New Roman" w:hAnsi="Times New Roman"/>
                <w:b/>
                <w:bCs/>
                <w:sz w:val="21"/>
                <w:szCs w:val="21"/>
                <w:lang w:val="mn-MN"/>
              </w:rPr>
            </w:pPr>
          </w:p>
        </w:tc>
        <w:tc>
          <w:tcPr>
            <w:tcW w:w="7290" w:type="dxa"/>
          </w:tcPr>
          <w:p w:rsidR="00887B3C" w:rsidRPr="00EB5FFA" w:rsidRDefault="00887B3C" w:rsidP="00072D80">
            <w:pPr>
              <w:pStyle w:val="BodyTextIndent"/>
              <w:numPr>
                <w:ilvl w:val="1"/>
                <w:numId w:val="2"/>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 xml:space="preserve">Захиалагчийн залруулсан тендерийн дүнг тендерт оролцогчийн зөвшөөрлөөр эцсийнх гэж үзнэ. Хэрэв тендерт оролцогч залруулсан дүнг хүлээн зөвшөөрөхгүй бол захиалагч түүний тендерээс татгалзана. </w:t>
            </w:r>
          </w:p>
          <w:p w:rsidR="00887B3C" w:rsidRPr="00EB5FFA" w:rsidRDefault="00887B3C" w:rsidP="00072D80">
            <w:pPr>
              <w:pStyle w:val="BodyTextIndent"/>
              <w:ind w:left="0" w:firstLine="0"/>
              <w:rPr>
                <w:rFonts w:ascii="Times New Roman" w:hAnsi="Times New Roman"/>
                <w:sz w:val="21"/>
                <w:szCs w:val="21"/>
                <w:lang w:val="mn-MN"/>
              </w:rPr>
            </w:pPr>
          </w:p>
        </w:tc>
      </w:tr>
      <w:tr w:rsidR="00887B3C" w:rsidRPr="00182F00">
        <w:trPr>
          <w:trHeight w:val="162"/>
        </w:trPr>
        <w:tc>
          <w:tcPr>
            <w:tcW w:w="1998" w:type="dxa"/>
          </w:tcPr>
          <w:p w:rsidR="00887B3C" w:rsidRPr="00EB5FFA" w:rsidRDefault="00887B3C" w:rsidP="00072D80">
            <w:pPr>
              <w:pStyle w:val="BodyTextIndent"/>
              <w:numPr>
                <w:ilvl w:val="0"/>
                <w:numId w:val="2"/>
              </w:numPr>
              <w:jc w:val="left"/>
              <w:rPr>
                <w:rFonts w:ascii="Times New Roman" w:hAnsi="Times New Roman"/>
                <w:b/>
                <w:bCs/>
                <w:sz w:val="21"/>
                <w:szCs w:val="21"/>
                <w:lang w:val="mn-MN"/>
              </w:rPr>
            </w:pPr>
            <w:r w:rsidRPr="00EB5FFA">
              <w:rPr>
                <w:rFonts w:ascii="Times New Roman" w:hAnsi="Times New Roman"/>
                <w:b/>
                <w:bCs/>
                <w:sz w:val="21"/>
                <w:szCs w:val="21"/>
                <w:lang w:val="mn-MN"/>
              </w:rPr>
              <w:t xml:space="preserve">Санал болгосон үнэ, түүнийг үнэлэх </w:t>
            </w:r>
          </w:p>
        </w:tc>
        <w:tc>
          <w:tcPr>
            <w:tcW w:w="7290" w:type="dxa"/>
          </w:tcPr>
          <w:p w:rsidR="00887B3C" w:rsidRPr="00EB5FFA" w:rsidRDefault="00887B3C" w:rsidP="00072D80">
            <w:pPr>
              <w:pStyle w:val="BodyTextIndent"/>
              <w:numPr>
                <w:ilvl w:val="1"/>
                <w:numId w:val="2"/>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Тендерт оролцогч үнийн саналдаа холбогдох бүх даатгал, тээврийн зардал,</w:t>
            </w:r>
            <w:r w:rsidR="0009223B" w:rsidRPr="00EB5FFA">
              <w:rPr>
                <w:rFonts w:ascii="Times New Roman" w:hAnsi="Times New Roman"/>
                <w:sz w:val="21"/>
                <w:szCs w:val="21"/>
                <w:lang w:val="mn-MN"/>
              </w:rPr>
              <w:t xml:space="preserve"> </w:t>
            </w:r>
            <w:r w:rsidRPr="00EB5FFA">
              <w:rPr>
                <w:rFonts w:ascii="Times New Roman" w:hAnsi="Times New Roman"/>
                <w:sz w:val="21"/>
                <w:szCs w:val="21"/>
                <w:lang w:val="mn-MN"/>
              </w:rPr>
              <w:t xml:space="preserve">татвар, хураамжийг оруулж үнийн хуваарийн дагуу ирүүлнэ. </w:t>
            </w:r>
          </w:p>
          <w:p w:rsidR="00887B3C" w:rsidRPr="00EB5FFA" w:rsidRDefault="00887B3C" w:rsidP="00E948AB">
            <w:pPr>
              <w:rPr>
                <w:lang w:val="mn-MN"/>
              </w:rPr>
            </w:pPr>
          </w:p>
          <w:p w:rsidR="00887B3C" w:rsidRPr="00EB5FFA" w:rsidRDefault="00887B3C" w:rsidP="00072D80">
            <w:pPr>
              <w:pStyle w:val="BodyTextIndent"/>
              <w:numPr>
                <w:ilvl w:val="1"/>
                <w:numId w:val="2"/>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Захиалагч техникийн тодорхойлолт болон бусад нөхцөл шаардлагыг хангасан оролцогчдийн  үнийг харьцуулж хамгийн бага үнэ  санал болгосон тендерт оролцогчид гэрээ байгуулах эрхийг олгоно.</w:t>
            </w:r>
          </w:p>
          <w:p w:rsidR="00887B3C" w:rsidRPr="00EB5FFA" w:rsidRDefault="00887B3C" w:rsidP="00072D80">
            <w:pPr>
              <w:pStyle w:val="BodyTextIndent"/>
              <w:ind w:left="0" w:firstLine="0"/>
              <w:rPr>
                <w:rFonts w:ascii="Times New Roman" w:hAnsi="Times New Roman"/>
                <w:sz w:val="21"/>
                <w:szCs w:val="21"/>
                <w:lang w:val="mn-MN"/>
              </w:rPr>
            </w:pPr>
          </w:p>
        </w:tc>
      </w:tr>
      <w:tr w:rsidR="00887B3C" w:rsidRPr="00182F00">
        <w:trPr>
          <w:trHeight w:val="162"/>
        </w:trPr>
        <w:tc>
          <w:tcPr>
            <w:tcW w:w="1998" w:type="dxa"/>
          </w:tcPr>
          <w:p w:rsidR="00887B3C" w:rsidRPr="00EB5FFA" w:rsidRDefault="00887B3C" w:rsidP="00072D80">
            <w:pPr>
              <w:pStyle w:val="BodyTextIndent"/>
              <w:numPr>
                <w:ilvl w:val="0"/>
                <w:numId w:val="2"/>
              </w:numPr>
              <w:jc w:val="left"/>
              <w:rPr>
                <w:rFonts w:ascii="Times New Roman" w:hAnsi="Times New Roman"/>
                <w:b/>
                <w:bCs/>
                <w:sz w:val="21"/>
                <w:szCs w:val="21"/>
                <w:lang w:val="mn-MN"/>
              </w:rPr>
            </w:pPr>
            <w:r w:rsidRPr="00EB5FFA">
              <w:rPr>
                <w:rFonts w:ascii="Times New Roman" w:hAnsi="Times New Roman"/>
                <w:b/>
                <w:bCs/>
                <w:sz w:val="21"/>
                <w:szCs w:val="21"/>
                <w:lang w:val="mn-MN"/>
              </w:rPr>
              <w:t>Гэрээ байгуулах эрх олгох тухай мэдэгдэл</w:t>
            </w:r>
          </w:p>
        </w:tc>
        <w:tc>
          <w:tcPr>
            <w:tcW w:w="7290" w:type="dxa"/>
          </w:tcPr>
          <w:p w:rsidR="00887B3C" w:rsidRPr="00EB5FFA" w:rsidRDefault="00887B3C" w:rsidP="00072D80">
            <w:pPr>
              <w:pStyle w:val="BodyTextIndent"/>
              <w:numPr>
                <w:ilvl w:val="1"/>
                <w:numId w:val="2"/>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Захиалагч нь шалгарсан тендерт оролцогчид гэрээ байгуулах эрх олгосныг түүний тендер хүчинтэй байх хугацаа дуусахаас өмнө утсан холбоогоор мэдэгдэж, албан бичгээр баталгаажуулна. Энэ мэдэгдэлд гэрээнд заасны дагуу хийгдэх ажилд төлөх мөнгөн дүн буюу гэрээний үнийг заана. Гэрээний үнэ нь залруулга болон үнийн хөнгөлөлтийг (түүний дотор нөхцөлтэй үнийн хөнгөлөлт) тооцсон тендерийн үнэ байна.</w:t>
            </w:r>
          </w:p>
          <w:p w:rsidR="00887B3C" w:rsidRPr="00EB5FFA" w:rsidRDefault="00887B3C" w:rsidP="00072D80">
            <w:pPr>
              <w:pStyle w:val="BodyTextIndent"/>
              <w:ind w:left="0" w:firstLine="0"/>
              <w:rPr>
                <w:rFonts w:ascii="Times New Roman" w:hAnsi="Times New Roman"/>
                <w:sz w:val="21"/>
                <w:szCs w:val="21"/>
                <w:lang w:val="mn-MN"/>
              </w:rPr>
            </w:pPr>
          </w:p>
        </w:tc>
      </w:tr>
    </w:tbl>
    <w:p w:rsidR="00887B3C" w:rsidRPr="00EB5FFA" w:rsidRDefault="00887B3C" w:rsidP="00E948AB">
      <w:pPr>
        <w:ind w:left="374"/>
        <w:rPr>
          <w:sz w:val="21"/>
          <w:szCs w:val="21"/>
          <w:lang w:val="mn-MN"/>
        </w:rPr>
      </w:pPr>
    </w:p>
    <w:p w:rsidR="005B3933" w:rsidRPr="00EB5FFA" w:rsidRDefault="005B3933" w:rsidP="00774A92">
      <w:pPr>
        <w:jc w:val="center"/>
        <w:rPr>
          <w:sz w:val="22"/>
          <w:szCs w:val="22"/>
          <w:lang w:val="mn-MN"/>
        </w:rPr>
      </w:pPr>
      <w:r w:rsidRPr="00EB5FFA">
        <w:rPr>
          <w:bCs/>
          <w:sz w:val="22"/>
          <w:szCs w:val="22"/>
          <w:lang w:val="mn-MN"/>
        </w:rPr>
        <w:br w:type="page"/>
      </w:r>
      <w:r w:rsidRPr="00EB5FFA">
        <w:rPr>
          <w:bCs/>
          <w:sz w:val="22"/>
          <w:szCs w:val="22"/>
          <w:lang w:val="mn-MN"/>
        </w:rPr>
        <w:lastRenderedPageBreak/>
        <w:t>Гурав.</w:t>
      </w:r>
      <w:r w:rsidRPr="00EB5FFA">
        <w:rPr>
          <w:b/>
          <w:bCs/>
          <w:sz w:val="22"/>
          <w:szCs w:val="22"/>
          <w:lang w:val="mn-MN"/>
        </w:rPr>
        <w:t xml:space="preserve">  </w:t>
      </w:r>
      <w:r w:rsidRPr="00EB5FFA">
        <w:rPr>
          <w:b/>
          <w:bCs/>
          <w:caps/>
          <w:sz w:val="22"/>
          <w:szCs w:val="22"/>
          <w:lang w:val="mn-MN"/>
        </w:rPr>
        <w:t>ТЕНДЕР шалгаруулалтын өгөгдлийн хүснэгт</w:t>
      </w:r>
    </w:p>
    <w:p w:rsidR="005B3933" w:rsidRPr="00EB5FFA" w:rsidRDefault="005B3933" w:rsidP="00774A92">
      <w:pPr>
        <w:rPr>
          <w:lang w:val="mn-M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7344"/>
      </w:tblGrid>
      <w:tr w:rsidR="005B3933" w:rsidRPr="00EB5FFA" w:rsidTr="00072D80">
        <w:tc>
          <w:tcPr>
            <w:tcW w:w="1978" w:type="dxa"/>
          </w:tcPr>
          <w:p w:rsidR="005B3933" w:rsidRPr="00EB5FFA" w:rsidRDefault="005B3933" w:rsidP="001F527A">
            <w:pPr>
              <w:pStyle w:val="Heading1"/>
              <w:keepLines/>
              <w:spacing w:before="0" w:after="0"/>
              <w:rPr>
                <w:rFonts w:ascii="Times New Roman" w:hAnsi="Times New Roman" w:cs="Times New Roman"/>
                <w:b w:val="0"/>
                <w:bCs w:val="0"/>
                <w:sz w:val="21"/>
                <w:szCs w:val="21"/>
                <w:lang w:val="mn-MN"/>
              </w:rPr>
            </w:pPr>
            <w:r w:rsidRPr="00EB5FFA">
              <w:rPr>
                <w:rFonts w:ascii="Times New Roman" w:hAnsi="Times New Roman" w:cs="Times New Roman"/>
                <w:sz w:val="22"/>
                <w:szCs w:val="22"/>
                <w:lang w:val="mn-MN"/>
              </w:rPr>
              <w:t>ТОӨЗ-ны холбогдох заалт</w:t>
            </w:r>
          </w:p>
        </w:tc>
        <w:tc>
          <w:tcPr>
            <w:tcW w:w="7344" w:type="dxa"/>
            <w:vAlign w:val="center"/>
          </w:tcPr>
          <w:p w:rsidR="005B3933" w:rsidRPr="00EB5FFA" w:rsidRDefault="005B3933" w:rsidP="00F22497">
            <w:pPr>
              <w:pStyle w:val="Heading1"/>
              <w:keepLines/>
              <w:suppressAutoHyphens/>
              <w:spacing w:before="0" w:after="0"/>
              <w:jc w:val="center"/>
              <w:rPr>
                <w:rFonts w:ascii="Times New Roman" w:hAnsi="Times New Roman" w:cs="Times New Roman"/>
                <w:sz w:val="21"/>
                <w:szCs w:val="21"/>
                <w:lang w:val="mn-MN"/>
              </w:rPr>
            </w:pPr>
            <w:r w:rsidRPr="00EB5FFA">
              <w:rPr>
                <w:rFonts w:ascii="Times New Roman" w:hAnsi="Times New Roman"/>
                <w:sz w:val="21"/>
                <w:szCs w:val="21"/>
                <w:lang w:val="mn-MN"/>
              </w:rPr>
              <w:t>Шалгуур үзүүлэлт</w:t>
            </w:r>
          </w:p>
        </w:tc>
      </w:tr>
      <w:tr w:rsidR="005B3933" w:rsidRPr="00EB5FFA" w:rsidTr="00072D80">
        <w:tc>
          <w:tcPr>
            <w:tcW w:w="1978" w:type="dxa"/>
          </w:tcPr>
          <w:p w:rsidR="005B3933" w:rsidRPr="00EB5FFA" w:rsidRDefault="005B3933" w:rsidP="00E948AB">
            <w:pPr>
              <w:pStyle w:val="Heading1"/>
              <w:keepLines/>
              <w:spacing w:before="0" w:after="0"/>
              <w:rPr>
                <w:rFonts w:ascii="Times New Roman" w:hAnsi="Times New Roman" w:cs="Times New Roman"/>
                <w:sz w:val="21"/>
                <w:szCs w:val="21"/>
                <w:lang w:val="mn-MN"/>
              </w:rPr>
            </w:pPr>
            <w:r w:rsidRPr="00EB5FFA">
              <w:rPr>
                <w:rFonts w:ascii="Times New Roman" w:hAnsi="Times New Roman"/>
                <w:b w:val="0"/>
                <w:bCs w:val="0"/>
                <w:sz w:val="21"/>
                <w:szCs w:val="21"/>
                <w:lang w:val="mn-MN"/>
              </w:rPr>
              <w:t xml:space="preserve">ТОӨЗ 1.1 </w:t>
            </w:r>
          </w:p>
        </w:tc>
        <w:tc>
          <w:tcPr>
            <w:tcW w:w="7344" w:type="dxa"/>
          </w:tcPr>
          <w:p w:rsidR="005B3933" w:rsidRPr="00EB5FFA" w:rsidRDefault="005B3933" w:rsidP="00072D80">
            <w:pPr>
              <w:pStyle w:val="BodyTextIndent"/>
              <w:ind w:left="0" w:firstLine="0"/>
              <w:rPr>
                <w:rFonts w:ascii="Times New Roman" w:hAnsi="Times New Roman"/>
                <w:bCs/>
                <w:iCs/>
                <w:sz w:val="21"/>
                <w:szCs w:val="21"/>
                <w:lang w:val="mn-MN"/>
              </w:rPr>
            </w:pPr>
            <w:r w:rsidRPr="00EB5FFA">
              <w:rPr>
                <w:rFonts w:ascii="Times New Roman" w:hAnsi="Times New Roman"/>
                <w:bCs/>
                <w:iCs/>
                <w:sz w:val="21"/>
                <w:szCs w:val="21"/>
                <w:lang w:val="mn-MN"/>
              </w:rPr>
              <w:t>Сүүлийн [</w:t>
            </w:r>
            <w:r w:rsidRPr="00EB5FFA">
              <w:rPr>
                <w:rFonts w:ascii="Times New Roman" w:hAnsi="Times New Roman"/>
                <w:b/>
                <w:bCs/>
                <w:i/>
                <w:iCs/>
                <w:sz w:val="21"/>
                <w:szCs w:val="21"/>
                <w:lang w:val="mn-MN"/>
              </w:rPr>
              <w:t>жилийн тоо</w:t>
            </w:r>
            <w:r w:rsidRPr="00EB5FFA">
              <w:rPr>
                <w:rFonts w:ascii="Times New Roman" w:hAnsi="Times New Roman"/>
                <w:bCs/>
                <w:iCs/>
                <w:sz w:val="21"/>
                <w:szCs w:val="21"/>
                <w:lang w:val="mn-MN"/>
              </w:rPr>
              <w:t>] жилийн санхүүгийн тайлан /шаардлагатай бол аудитын дүгнэлтийн хамт/;</w:t>
            </w:r>
          </w:p>
          <w:p w:rsidR="005B3933" w:rsidRPr="00EB5FFA" w:rsidRDefault="005B3933" w:rsidP="00E948AB">
            <w:pPr>
              <w:pStyle w:val="BodyTextIndent"/>
              <w:numPr>
                <w:ilvl w:val="0"/>
                <w:numId w:val="9"/>
              </w:numPr>
              <w:rPr>
                <w:rFonts w:ascii="Times New Roman" w:hAnsi="Times New Roman"/>
                <w:bCs/>
                <w:iCs/>
                <w:sz w:val="21"/>
                <w:szCs w:val="21"/>
                <w:lang w:val="mn-MN"/>
              </w:rPr>
            </w:pPr>
            <w:r w:rsidRPr="00EB5FFA">
              <w:rPr>
                <w:rFonts w:ascii="Times New Roman" w:hAnsi="Times New Roman"/>
                <w:bCs/>
                <w:iCs/>
                <w:sz w:val="21"/>
                <w:szCs w:val="21"/>
                <w:lang w:val="mn-MN"/>
              </w:rPr>
              <w:t>Сүүлийн [</w:t>
            </w:r>
            <w:r w:rsidRPr="00EB5FFA">
              <w:rPr>
                <w:rFonts w:ascii="Times New Roman" w:hAnsi="Times New Roman"/>
                <w:b/>
                <w:bCs/>
                <w:i/>
                <w:iCs/>
                <w:sz w:val="21"/>
                <w:szCs w:val="21"/>
                <w:lang w:val="mn-MN"/>
              </w:rPr>
              <w:t>жилийн тоо</w:t>
            </w:r>
            <w:r w:rsidRPr="00EB5FFA">
              <w:rPr>
                <w:rFonts w:ascii="Times New Roman" w:hAnsi="Times New Roman"/>
                <w:bCs/>
                <w:iCs/>
                <w:sz w:val="21"/>
                <w:szCs w:val="21"/>
                <w:lang w:val="mn-MN"/>
              </w:rPr>
              <w:t>] туршлагын мэдээлэл /гэрээгээр гүйцэтгэсэн ажлын гэрээний хуулбар/;</w:t>
            </w:r>
          </w:p>
          <w:p w:rsidR="005B3933" w:rsidRPr="00EB5FFA" w:rsidRDefault="005B3933" w:rsidP="00774A92">
            <w:pPr>
              <w:pStyle w:val="BodyTextIndent"/>
              <w:numPr>
                <w:ilvl w:val="0"/>
                <w:numId w:val="9"/>
              </w:numPr>
              <w:rPr>
                <w:rFonts w:ascii="Times New Roman" w:hAnsi="Times New Roman"/>
                <w:bCs/>
                <w:iCs/>
                <w:sz w:val="21"/>
                <w:szCs w:val="21"/>
                <w:lang w:val="mn-MN"/>
              </w:rPr>
            </w:pPr>
            <w:r w:rsidRPr="00EB5FFA">
              <w:rPr>
                <w:rFonts w:ascii="Times New Roman" w:hAnsi="Times New Roman"/>
                <w:bCs/>
                <w:iCs/>
                <w:sz w:val="21"/>
                <w:szCs w:val="21"/>
                <w:lang w:val="mn-MN"/>
              </w:rPr>
              <w:t>Бусад нэмэлт шаардлага;</w:t>
            </w:r>
          </w:p>
          <w:p w:rsidR="005B3933" w:rsidRPr="00EB5FFA" w:rsidRDefault="005B3933" w:rsidP="001F527A">
            <w:pPr>
              <w:pStyle w:val="BodyTextIndent"/>
              <w:numPr>
                <w:ilvl w:val="0"/>
                <w:numId w:val="9"/>
              </w:numPr>
              <w:rPr>
                <w:rFonts w:ascii="Times New Roman" w:hAnsi="Times New Roman"/>
                <w:bCs/>
                <w:iCs/>
                <w:sz w:val="21"/>
                <w:szCs w:val="21"/>
                <w:lang w:val="mn-MN"/>
              </w:rPr>
            </w:pPr>
            <w:r w:rsidRPr="00EB5FFA">
              <w:rPr>
                <w:rFonts w:ascii="Times New Roman" w:hAnsi="Times New Roman"/>
                <w:bCs/>
                <w:iCs/>
                <w:sz w:val="21"/>
                <w:szCs w:val="21"/>
                <w:lang w:val="mn-MN"/>
              </w:rPr>
              <w:t>/</w:t>
            </w:r>
            <w:r w:rsidRPr="00EB5FFA">
              <w:rPr>
                <w:rFonts w:ascii="Times New Roman" w:hAnsi="Times New Roman"/>
                <w:bCs/>
                <w:i/>
                <w:iCs/>
                <w:sz w:val="21"/>
                <w:szCs w:val="21"/>
                <w:lang w:val="mn-MN"/>
              </w:rPr>
              <w:t>гэх мэт</w:t>
            </w:r>
            <w:r w:rsidRPr="00EB5FFA">
              <w:rPr>
                <w:rFonts w:ascii="Times New Roman" w:hAnsi="Times New Roman"/>
                <w:bCs/>
                <w:iCs/>
                <w:sz w:val="21"/>
                <w:szCs w:val="21"/>
                <w:lang w:val="mn-MN"/>
              </w:rPr>
              <w:t>/.</w:t>
            </w:r>
          </w:p>
          <w:p w:rsidR="005B3933" w:rsidRPr="00EB5FFA" w:rsidRDefault="005B3933" w:rsidP="00F22497">
            <w:pPr>
              <w:pStyle w:val="BodyTextIndent"/>
              <w:ind w:left="619" w:firstLine="0"/>
              <w:rPr>
                <w:rFonts w:ascii="Times New Roman" w:hAnsi="Times New Roman"/>
                <w:sz w:val="21"/>
                <w:szCs w:val="21"/>
                <w:lang w:val="mn-MN"/>
              </w:rPr>
            </w:pPr>
          </w:p>
          <w:p w:rsidR="005B3933" w:rsidRPr="00EB5FFA" w:rsidRDefault="005B3933" w:rsidP="00072D80">
            <w:pPr>
              <w:pStyle w:val="BodyTextIndent"/>
              <w:ind w:left="0" w:firstLine="0"/>
              <w:rPr>
                <w:rFonts w:ascii="Times New Roman" w:hAnsi="Times New Roman"/>
                <w:sz w:val="21"/>
                <w:szCs w:val="21"/>
                <w:lang w:val="mn-MN"/>
              </w:rPr>
            </w:pPr>
            <w:r w:rsidRPr="00EB5FFA">
              <w:rPr>
                <w:rFonts w:ascii="Times New Roman" w:hAnsi="Times New Roman"/>
                <w:bCs/>
                <w:iCs/>
                <w:sz w:val="21"/>
                <w:szCs w:val="21"/>
                <w:lang w:val="mn-MN"/>
              </w:rPr>
              <w:t>Тендерт</w:t>
            </w:r>
            <w:r w:rsidRPr="00EB5FFA">
              <w:rPr>
                <w:rFonts w:ascii="Times New Roman" w:hAnsi="Times New Roman"/>
                <w:sz w:val="21"/>
                <w:szCs w:val="21"/>
                <w:lang w:val="mn-MN"/>
              </w:rPr>
              <w:t xml:space="preserve"> оролцогч </w:t>
            </w:r>
            <w:r w:rsidRPr="00EB5FFA">
              <w:rPr>
                <w:rFonts w:ascii="Times New Roman" w:hAnsi="Times New Roman"/>
                <w:bCs/>
                <w:iCs/>
                <w:sz w:val="21"/>
                <w:szCs w:val="21"/>
                <w:lang w:val="mn-MN"/>
              </w:rPr>
              <w:t>тухайн ажилд шаардлагатай дараах тусгай зөвшөөрөлтэй байх шаардлагатай.</w:t>
            </w:r>
            <w:r w:rsidRPr="00EB5FFA">
              <w:rPr>
                <w:rFonts w:ascii="Times New Roman" w:hAnsi="Times New Roman"/>
                <w:sz w:val="21"/>
                <w:szCs w:val="21"/>
                <w:lang w:val="mn-MN"/>
              </w:rPr>
              <w:t xml:space="preserve"> Үүнд: </w:t>
            </w:r>
            <w:r w:rsidRPr="00EB5FFA">
              <w:rPr>
                <w:rFonts w:ascii="Times New Roman" w:hAnsi="Times New Roman"/>
                <w:b/>
                <w:bCs/>
                <w:i/>
                <w:iCs/>
                <w:sz w:val="21"/>
                <w:szCs w:val="21"/>
                <w:lang w:val="mn-MN"/>
              </w:rPr>
              <w:t>[шаардлагатай тусгай зөвшөөрлийг бичнэ.]</w:t>
            </w:r>
          </w:p>
          <w:p w:rsidR="005B3933" w:rsidRPr="00EB5FFA" w:rsidRDefault="005B3933" w:rsidP="00E948AB">
            <w:pPr>
              <w:pStyle w:val="BodyTextIndent"/>
              <w:numPr>
                <w:ilvl w:val="0"/>
                <w:numId w:val="7"/>
              </w:numPr>
              <w:rPr>
                <w:rFonts w:ascii="Times New Roman" w:hAnsi="Times New Roman"/>
                <w:sz w:val="21"/>
                <w:szCs w:val="21"/>
                <w:lang w:val="mn-MN"/>
              </w:rPr>
            </w:pPr>
          </w:p>
          <w:p w:rsidR="005B3933" w:rsidRPr="00EB5FFA" w:rsidRDefault="005B3933" w:rsidP="00774A92">
            <w:pPr>
              <w:pStyle w:val="BodyTextIndent"/>
              <w:numPr>
                <w:ilvl w:val="0"/>
                <w:numId w:val="7"/>
              </w:numPr>
              <w:rPr>
                <w:rFonts w:ascii="Times New Roman" w:hAnsi="Times New Roman"/>
                <w:sz w:val="21"/>
                <w:szCs w:val="21"/>
                <w:lang w:val="mn-MN"/>
              </w:rPr>
            </w:pPr>
            <w:r w:rsidRPr="00EB5FFA">
              <w:rPr>
                <w:rFonts w:ascii="Times New Roman" w:hAnsi="Times New Roman"/>
                <w:sz w:val="21"/>
                <w:szCs w:val="21"/>
                <w:lang w:val="mn-MN"/>
              </w:rPr>
              <w:t>/</w:t>
            </w:r>
            <w:r w:rsidRPr="00EB5FFA">
              <w:rPr>
                <w:rFonts w:ascii="Times New Roman" w:hAnsi="Times New Roman"/>
                <w:i/>
                <w:sz w:val="21"/>
                <w:szCs w:val="21"/>
                <w:lang w:val="mn-MN"/>
              </w:rPr>
              <w:t>гэх мэт</w:t>
            </w:r>
            <w:r w:rsidRPr="00EB5FFA">
              <w:rPr>
                <w:rFonts w:ascii="Times New Roman" w:hAnsi="Times New Roman"/>
                <w:sz w:val="21"/>
                <w:szCs w:val="21"/>
                <w:lang w:val="mn-MN"/>
              </w:rPr>
              <w:t>/.</w:t>
            </w:r>
          </w:p>
          <w:p w:rsidR="005B3933" w:rsidRPr="00EB5FFA" w:rsidRDefault="005B3933" w:rsidP="001F527A">
            <w:pPr>
              <w:pStyle w:val="BodyTextIndent"/>
              <w:ind w:left="0" w:firstLine="0"/>
              <w:rPr>
                <w:rFonts w:ascii="Times New Roman" w:hAnsi="Times New Roman"/>
                <w:sz w:val="21"/>
                <w:szCs w:val="21"/>
                <w:lang w:val="mn-MN"/>
              </w:rPr>
            </w:pPr>
          </w:p>
          <w:p w:rsidR="005B3933" w:rsidRPr="00EB5FFA" w:rsidRDefault="005B3933" w:rsidP="00072D80">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 xml:space="preserve">Дараах үндсэн тоног төхөөрөмжийг ажлыг гүйцэтгэх хугацаанд  (өөрийн, түрээслэх, хөлслөн авах г.м.) бэлэн байлгах шаардлагатай.  Үүнд: </w:t>
            </w:r>
            <w:r w:rsidRPr="00EB5FFA">
              <w:rPr>
                <w:rFonts w:ascii="Times New Roman" w:hAnsi="Times New Roman"/>
                <w:i/>
                <w:iCs/>
                <w:sz w:val="21"/>
                <w:szCs w:val="21"/>
                <w:lang w:val="mn-MN"/>
              </w:rPr>
              <w:t xml:space="preserve"> </w:t>
            </w:r>
            <w:r w:rsidRPr="00EB5FFA">
              <w:rPr>
                <w:rFonts w:ascii="Times New Roman" w:hAnsi="Times New Roman"/>
                <w:b/>
                <w:bCs/>
                <w:i/>
                <w:iCs/>
                <w:sz w:val="21"/>
                <w:szCs w:val="21"/>
                <w:lang w:val="mn-MN"/>
              </w:rPr>
              <w:t>[тоног төхөөрөмжийг жагсаана]</w:t>
            </w:r>
          </w:p>
          <w:p w:rsidR="005B3933" w:rsidRPr="00EB5FFA" w:rsidRDefault="005B3933" w:rsidP="00E948AB">
            <w:pPr>
              <w:pStyle w:val="BodyTextIndent"/>
              <w:numPr>
                <w:ilvl w:val="0"/>
                <w:numId w:val="8"/>
              </w:numPr>
              <w:rPr>
                <w:rFonts w:ascii="Times New Roman" w:hAnsi="Times New Roman"/>
                <w:sz w:val="21"/>
                <w:szCs w:val="21"/>
                <w:lang w:val="mn-MN"/>
              </w:rPr>
            </w:pPr>
            <w:r w:rsidRPr="00EB5FFA">
              <w:rPr>
                <w:rFonts w:ascii="Times New Roman" w:hAnsi="Times New Roman"/>
                <w:sz w:val="21"/>
                <w:szCs w:val="21"/>
                <w:lang w:val="mn-MN"/>
              </w:rPr>
              <w:t xml:space="preserve"> </w:t>
            </w:r>
          </w:p>
          <w:p w:rsidR="005B3933" w:rsidRPr="00EB5FFA" w:rsidRDefault="005B3933" w:rsidP="00072D80">
            <w:pPr>
              <w:pStyle w:val="BodyTextIndent"/>
              <w:numPr>
                <w:ilvl w:val="0"/>
                <w:numId w:val="8"/>
              </w:numPr>
              <w:rPr>
                <w:rFonts w:ascii="Times New Roman" w:hAnsi="Times New Roman"/>
                <w:sz w:val="21"/>
                <w:szCs w:val="21"/>
                <w:lang w:val="mn-MN"/>
              </w:rPr>
            </w:pPr>
            <w:r w:rsidRPr="00EB5FFA">
              <w:rPr>
                <w:rFonts w:ascii="Times New Roman" w:hAnsi="Times New Roman"/>
                <w:sz w:val="21"/>
                <w:szCs w:val="21"/>
                <w:lang w:val="mn-MN"/>
              </w:rPr>
              <w:t xml:space="preserve"> /</w:t>
            </w:r>
            <w:r w:rsidRPr="00EB5FFA">
              <w:rPr>
                <w:rFonts w:ascii="Times New Roman" w:hAnsi="Times New Roman"/>
                <w:i/>
                <w:sz w:val="21"/>
                <w:szCs w:val="21"/>
                <w:lang w:val="mn-MN"/>
              </w:rPr>
              <w:t>гэх мэт</w:t>
            </w:r>
            <w:r w:rsidRPr="00EB5FFA">
              <w:rPr>
                <w:rFonts w:ascii="Times New Roman" w:hAnsi="Times New Roman"/>
                <w:sz w:val="21"/>
                <w:szCs w:val="21"/>
                <w:lang w:val="mn-MN"/>
              </w:rPr>
              <w:t>/.</w:t>
            </w:r>
          </w:p>
          <w:p w:rsidR="005B3933" w:rsidRPr="00EB5FFA" w:rsidRDefault="005B3933" w:rsidP="00072D80">
            <w:pPr>
              <w:pStyle w:val="BodyTextIndent"/>
              <w:ind w:left="972" w:firstLine="0"/>
              <w:rPr>
                <w:rFonts w:ascii="Times New Roman" w:hAnsi="Times New Roman"/>
                <w:sz w:val="21"/>
                <w:szCs w:val="21"/>
                <w:lang w:val="mn-MN"/>
              </w:rPr>
            </w:pPr>
          </w:p>
        </w:tc>
      </w:tr>
      <w:tr w:rsidR="005B3933" w:rsidRPr="00182F00" w:rsidTr="00072D80">
        <w:tc>
          <w:tcPr>
            <w:tcW w:w="1978" w:type="dxa"/>
          </w:tcPr>
          <w:p w:rsidR="005B3933" w:rsidRPr="00EB5FFA" w:rsidRDefault="005B3933" w:rsidP="00E948AB">
            <w:pPr>
              <w:pStyle w:val="Heading1"/>
              <w:keepLines/>
              <w:spacing w:before="0" w:after="0"/>
              <w:rPr>
                <w:rFonts w:ascii="Times New Roman" w:hAnsi="Times New Roman" w:cs="Times New Roman"/>
                <w:b w:val="0"/>
                <w:bCs w:val="0"/>
                <w:sz w:val="21"/>
                <w:szCs w:val="21"/>
                <w:lang w:val="mn-MN"/>
              </w:rPr>
            </w:pPr>
            <w:r w:rsidRPr="00EB5FFA">
              <w:rPr>
                <w:rFonts w:ascii="Times New Roman" w:hAnsi="Times New Roman" w:cs="Times New Roman"/>
                <w:sz w:val="22"/>
                <w:szCs w:val="22"/>
                <w:lang w:val="mn-MN"/>
              </w:rPr>
              <w:t>ТОӨЗ 2</w:t>
            </w:r>
            <w:r w:rsidRPr="00EB5FFA">
              <w:rPr>
                <w:rFonts w:ascii="Times New Roman" w:hAnsi="Times New Roman"/>
                <w:b w:val="0"/>
                <w:bCs w:val="0"/>
                <w:sz w:val="22"/>
                <w:szCs w:val="22"/>
                <w:lang w:val="mn-MN"/>
              </w:rPr>
              <w:t>.1</w:t>
            </w:r>
          </w:p>
        </w:tc>
        <w:tc>
          <w:tcPr>
            <w:tcW w:w="7344" w:type="dxa"/>
          </w:tcPr>
          <w:p w:rsidR="005B3933" w:rsidRPr="00EB5FFA" w:rsidRDefault="005B3933" w:rsidP="00774A92">
            <w:pPr>
              <w:rPr>
                <w:sz w:val="22"/>
                <w:szCs w:val="22"/>
                <w:lang w:val="mn-MN"/>
              </w:rPr>
            </w:pPr>
            <w:r w:rsidRPr="00EB5FFA">
              <w:rPr>
                <w:sz w:val="22"/>
                <w:szCs w:val="22"/>
                <w:lang w:val="mn-MN"/>
              </w:rPr>
              <w:t>Тендер хүлээн авах хаяг, эцсийн хугацаа нь:</w:t>
            </w:r>
          </w:p>
          <w:p w:rsidR="005B3933" w:rsidRPr="00EB5FFA" w:rsidRDefault="005B3933" w:rsidP="001F527A">
            <w:pPr>
              <w:rPr>
                <w:sz w:val="22"/>
                <w:szCs w:val="22"/>
                <w:lang w:val="mn-MN"/>
              </w:rPr>
            </w:pPr>
          </w:p>
          <w:p w:rsidR="005B3933" w:rsidRPr="00EB5FFA" w:rsidRDefault="005B3933" w:rsidP="00F22497">
            <w:pPr>
              <w:tabs>
                <w:tab w:val="right" w:pos="7254"/>
              </w:tabs>
              <w:jc w:val="both"/>
              <w:rPr>
                <w:b/>
                <w:sz w:val="22"/>
                <w:szCs w:val="22"/>
                <w:lang w:val="mn-MN"/>
              </w:rPr>
            </w:pPr>
            <w:r w:rsidRPr="00EB5FFA">
              <w:rPr>
                <w:sz w:val="22"/>
                <w:szCs w:val="22"/>
                <w:lang w:val="mn-MN"/>
              </w:rPr>
              <w:t xml:space="preserve">Байгууллагын хаяг: </w:t>
            </w:r>
            <w:r w:rsidRPr="00EB5FFA">
              <w:rPr>
                <w:b/>
                <w:i/>
                <w:iCs/>
                <w:sz w:val="22"/>
                <w:szCs w:val="22"/>
                <w:lang w:val="mn-MN"/>
              </w:rPr>
              <w:t>[гудамжны нэр, дугаар болон байрны дугаарыг оруул]</w:t>
            </w:r>
          </w:p>
          <w:p w:rsidR="005B3933" w:rsidRPr="00EB5FFA" w:rsidRDefault="005B3933">
            <w:pPr>
              <w:tabs>
                <w:tab w:val="right" w:pos="7254"/>
              </w:tabs>
              <w:jc w:val="both"/>
              <w:rPr>
                <w:sz w:val="22"/>
                <w:szCs w:val="22"/>
                <w:lang w:val="mn-MN"/>
              </w:rPr>
            </w:pPr>
          </w:p>
          <w:p w:rsidR="005B3933" w:rsidRPr="00EB5FFA" w:rsidRDefault="005B3933">
            <w:pPr>
              <w:tabs>
                <w:tab w:val="right" w:pos="7254"/>
              </w:tabs>
              <w:jc w:val="both"/>
              <w:rPr>
                <w:sz w:val="22"/>
                <w:szCs w:val="22"/>
                <w:lang w:val="mn-MN"/>
              </w:rPr>
            </w:pPr>
            <w:r w:rsidRPr="00EB5FFA">
              <w:rPr>
                <w:sz w:val="22"/>
                <w:szCs w:val="22"/>
                <w:lang w:val="mn-MN"/>
              </w:rPr>
              <w:t xml:space="preserve">Давхар болон өрөөний дугаар: </w:t>
            </w:r>
            <w:r w:rsidRPr="00EB5FFA">
              <w:rPr>
                <w:b/>
                <w:i/>
                <w:iCs/>
                <w:sz w:val="22"/>
                <w:szCs w:val="22"/>
                <w:lang w:val="mn-MN"/>
              </w:rPr>
              <w:t>[боломжтой бол тендер хүлээн авч буй өрөөний байрлаж буй давхар, өрөөний дугаарыг оруул] [Энэ нь тендер хоцрох, эсвэл буруу газарт хүргэгдэхээс сэргийлэхэд чухал ач холбогдолтой]</w:t>
            </w:r>
          </w:p>
          <w:p w:rsidR="005B3933" w:rsidRPr="00EB5FFA" w:rsidRDefault="005B3933">
            <w:pPr>
              <w:jc w:val="both"/>
              <w:rPr>
                <w:sz w:val="22"/>
                <w:szCs w:val="22"/>
                <w:lang w:val="mn-MN"/>
              </w:rPr>
            </w:pPr>
          </w:p>
          <w:p w:rsidR="005B3933" w:rsidRPr="00EB5FFA" w:rsidRDefault="005B3933">
            <w:pPr>
              <w:jc w:val="both"/>
              <w:rPr>
                <w:sz w:val="22"/>
                <w:szCs w:val="22"/>
                <w:lang w:val="mn-MN"/>
              </w:rPr>
            </w:pPr>
            <w:r w:rsidRPr="00EB5FFA">
              <w:rPr>
                <w:sz w:val="22"/>
                <w:szCs w:val="22"/>
                <w:lang w:val="mn-MN"/>
              </w:rPr>
              <w:t xml:space="preserve">Огноо: </w:t>
            </w:r>
            <w:r w:rsidRPr="00EB5FFA">
              <w:rPr>
                <w:b/>
                <w:i/>
                <w:iCs/>
                <w:sz w:val="22"/>
                <w:szCs w:val="22"/>
                <w:lang w:val="mn-MN"/>
              </w:rPr>
              <w:t>[он, сар, өдрийг оруул. Жишээ нь: 2006 оны 11 дүгээр сарын 8-ны өдөр]</w:t>
            </w:r>
          </w:p>
          <w:p w:rsidR="005B3933" w:rsidRPr="00EB5FFA" w:rsidRDefault="005B3933">
            <w:pPr>
              <w:pStyle w:val="BodyTextIndent"/>
              <w:ind w:left="7" w:firstLine="0"/>
              <w:rPr>
                <w:rFonts w:ascii="Times New Roman" w:hAnsi="Times New Roman"/>
                <w:sz w:val="22"/>
                <w:szCs w:val="22"/>
                <w:lang w:val="mn-MN"/>
              </w:rPr>
            </w:pPr>
          </w:p>
          <w:p w:rsidR="005B3933" w:rsidRPr="00EB5FFA" w:rsidRDefault="005B3933">
            <w:pPr>
              <w:pStyle w:val="BodyTextIndent"/>
              <w:ind w:left="7" w:firstLine="0"/>
              <w:rPr>
                <w:rFonts w:ascii="Times New Roman" w:hAnsi="Times New Roman"/>
                <w:b/>
                <w:i/>
                <w:iCs/>
                <w:sz w:val="22"/>
                <w:szCs w:val="22"/>
                <w:lang w:val="mn-MN"/>
              </w:rPr>
            </w:pPr>
            <w:r w:rsidRPr="00EB5FFA">
              <w:rPr>
                <w:rFonts w:ascii="Times New Roman" w:hAnsi="Times New Roman"/>
                <w:sz w:val="22"/>
                <w:szCs w:val="22"/>
                <w:lang w:val="mn-MN"/>
              </w:rPr>
              <w:t xml:space="preserve">Цаг: </w:t>
            </w:r>
            <w:r w:rsidRPr="00EB5FFA">
              <w:rPr>
                <w:rFonts w:ascii="Times New Roman" w:hAnsi="Times New Roman"/>
                <w:b/>
                <w:i/>
                <w:iCs/>
                <w:sz w:val="22"/>
                <w:szCs w:val="22"/>
                <w:lang w:val="mn-MN"/>
              </w:rPr>
              <w:t xml:space="preserve">[цаг, минутыг тодорхой оруул. Жишээ нь: 15 цаг 30 минут г.м] </w:t>
            </w:r>
          </w:p>
          <w:p w:rsidR="005B3933" w:rsidRPr="00EB5FFA" w:rsidRDefault="005B3933">
            <w:pPr>
              <w:pStyle w:val="BodyTextIndent"/>
              <w:ind w:left="7" w:firstLine="0"/>
              <w:rPr>
                <w:rFonts w:ascii="Times New Roman" w:hAnsi="Times New Roman"/>
                <w:bCs/>
                <w:iCs/>
                <w:sz w:val="21"/>
                <w:szCs w:val="21"/>
                <w:lang w:val="mn-MN"/>
              </w:rPr>
            </w:pPr>
          </w:p>
        </w:tc>
      </w:tr>
      <w:tr w:rsidR="005B3933" w:rsidRPr="00182F00" w:rsidTr="00072D80">
        <w:tc>
          <w:tcPr>
            <w:tcW w:w="1978" w:type="dxa"/>
          </w:tcPr>
          <w:p w:rsidR="005B3933" w:rsidRPr="00EB5FFA" w:rsidRDefault="005B3933" w:rsidP="00E948AB">
            <w:pPr>
              <w:pStyle w:val="Heading1"/>
              <w:keepLines/>
              <w:spacing w:before="0" w:after="0"/>
              <w:rPr>
                <w:rFonts w:ascii="Times New Roman" w:hAnsi="Times New Roman"/>
                <w:b w:val="0"/>
                <w:bCs w:val="0"/>
                <w:sz w:val="22"/>
                <w:szCs w:val="22"/>
                <w:lang w:val="mn-MN"/>
              </w:rPr>
            </w:pPr>
            <w:r w:rsidRPr="00EB5FFA">
              <w:rPr>
                <w:rFonts w:ascii="Times New Roman" w:hAnsi="Times New Roman" w:cs="Times New Roman"/>
                <w:sz w:val="22"/>
                <w:szCs w:val="22"/>
                <w:lang w:val="mn-MN"/>
              </w:rPr>
              <w:t>ТОӨЗ 2</w:t>
            </w:r>
            <w:r w:rsidRPr="00EB5FFA">
              <w:rPr>
                <w:rFonts w:ascii="Times New Roman" w:hAnsi="Times New Roman"/>
                <w:b w:val="0"/>
                <w:bCs w:val="0"/>
                <w:sz w:val="22"/>
                <w:szCs w:val="22"/>
                <w:lang w:val="mn-MN"/>
              </w:rPr>
              <w:t>.1</w:t>
            </w:r>
          </w:p>
        </w:tc>
        <w:tc>
          <w:tcPr>
            <w:tcW w:w="7344" w:type="dxa"/>
          </w:tcPr>
          <w:p w:rsidR="005B3933" w:rsidRPr="00EB5FFA" w:rsidRDefault="005B3933" w:rsidP="00774A92">
            <w:pPr>
              <w:rPr>
                <w:sz w:val="22"/>
                <w:szCs w:val="22"/>
                <w:lang w:val="mn-MN"/>
              </w:rPr>
            </w:pPr>
            <w:r w:rsidRPr="00EB5FFA">
              <w:rPr>
                <w:sz w:val="22"/>
                <w:szCs w:val="22"/>
                <w:lang w:val="mn-MN"/>
              </w:rPr>
              <w:t>Тендерийн нээлт хийх газар, хугацаа нь:</w:t>
            </w:r>
          </w:p>
          <w:p w:rsidR="005B3933" w:rsidRPr="00EB5FFA" w:rsidRDefault="005B3933" w:rsidP="001F527A">
            <w:pPr>
              <w:tabs>
                <w:tab w:val="right" w:pos="7254"/>
              </w:tabs>
              <w:jc w:val="both"/>
              <w:rPr>
                <w:sz w:val="22"/>
                <w:szCs w:val="22"/>
                <w:lang w:val="mn-MN"/>
              </w:rPr>
            </w:pPr>
          </w:p>
          <w:p w:rsidR="005B3933" w:rsidRPr="00EB5FFA" w:rsidRDefault="005B3933" w:rsidP="00F22497">
            <w:pPr>
              <w:tabs>
                <w:tab w:val="right" w:pos="7254"/>
              </w:tabs>
              <w:jc w:val="both"/>
              <w:rPr>
                <w:b/>
                <w:sz w:val="22"/>
                <w:szCs w:val="22"/>
                <w:lang w:val="mn-MN"/>
              </w:rPr>
            </w:pPr>
            <w:r w:rsidRPr="00EB5FFA">
              <w:rPr>
                <w:sz w:val="22"/>
                <w:szCs w:val="22"/>
                <w:lang w:val="mn-MN"/>
              </w:rPr>
              <w:t xml:space="preserve">Байгууллагын хаяг: </w:t>
            </w:r>
            <w:r w:rsidRPr="00EB5FFA">
              <w:rPr>
                <w:b/>
                <w:i/>
                <w:iCs/>
                <w:sz w:val="22"/>
                <w:szCs w:val="22"/>
                <w:lang w:val="mn-MN"/>
              </w:rPr>
              <w:t>[гудамжны нэр, дугаар болон байрны дугаарыг оруул]</w:t>
            </w:r>
          </w:p>
          <w:p w:rsidR="005B3933" w:rsidRPr="00EB5FFA" w:rsidRDefault="005B3933">
            <w:pPr>
              <w:tabs>
                <w:tab w:val="right" w:pos="7254"/>
              </w:tabs>
              <w:jc w:val="both"/>
              <w:rPr>
                <w:sz w:val="22"/>
                <w:szCs w:val="22"/>
                <w:lang w:val="mn-MN"/>
              </w:rPr>
            </w:pPr>
          </w:p>
          <w:p w:rsidR="005B3933" w:rsidRPr="00EB5FFA" w:rsidRDefault="005B3933">
            <w:pPr>
              <w:tabs>
                <w:tab w:val="right" w:pos="7254"/>
              </w:tabs>
              <w:jc w:val="both"/>
              <w:rPr>
                <w:sz w:val="22"/>
                <w:szCs w:val="22"/>
                <w:lang w:val="mn-MN"/>
              </w:rPr>
            </w:pPr>
            <w:r w:rsidRPr="00EB5FFA">
              <w:rPr>
                <w:sz w:val="22"/>
                <w:szCs w:val="22"/>
                <w:lang w:val="mn-MN"/>
              </w:rPr>
              <w:t xml:space="preserve">Давхар болон өрөөний дугаар: </w:t>
            </w:r>
            <w:r w:rsidRPr="00EB5FFA">
              <w:rPr>
                <w:b/>
                <w:i/>
                <w:iCs/>
                <w:sz w:val="22"/>
                <w:szCs w:val="22"/>
                <w:lang w:val="mn-MN"/>
              </w:rPr>
              <w:t>[боломжтой бол тендер хүлээн авч буй өрөөний байрлаж буй давхар, өрөөний дугаарыг оруул] [Энэ нь тендер хоцрох, эсвэл буруу газарт хүргэгдэхээс сэргийлэхэд чухал ач холбогдолтой]</w:t>
            </w:r>
          </w:p>
          <w:p w:rsidR="005B3933" w:rsidRPr="00EB5FFA" w:rsidRDefault="005B3933">
            <w:pPr>
              <w:jc w:val="both"/>
              <w:rPr>
                <w:sz w:val="22"/>
                <w:szCs w:val="22"/>
                <w:lang w:val="mn-MN"/>
              </w:rPr>
            </w:pPr>
          </w:p>
          <w:p w:rsidR="005B3933" w:rsidRPr="00EB5FFA" w:rsidRDefault="005B3933">
            <w:pPr>
              <w:jc w:val="both"/>
              <w:rPr>
                <w:sz w:val="22"/>
                <w:szCs w:val="22"/>
                <w:lang w:val="mn-MN"/>
              </w:rPr>
            </w:pPr>
            <w:r w:rsidRPr="00EB5FFA">
              <w:rPr>
                <w:sz w:val="22"/>
                <w:szCs w:val="22"/>
                <w:lang w:val="mn-MN"/>
              </w:rPr>
              <w:t xml:space="preserve">Огноо: </w:t>
            </w:r>
            <w:r w:rsidRPr="00EB5FFA">
              <w:rPr>
                <w:b/>
                <w:i/>
                <w:iCs/>
                <w:sz w:val="22"/>
                <w:szCs w:val="22"/>
                <w:lang w:val="mn-MN"/>
              </w:rPr>
              <w:t>[он, сар, өдрийг оруул. Жишээ нь: 2006 оны 11 дүгээр сарын 8-ны өдөр]</w:t>
            </w:r>
          </w:p>
          <w:p w:rsidR="005B3933" w:rsidRPr="00EB5FFA" w:rsidRDefault="005B3933">
            <w:pPr>
              <w:pStyle w:val="BodyTextIndent"/>
              <w:ind w:left="7" w:firstLine="0"/>
              <w:rPr>
                <w:rFonts w:ascii="Times New Roman" w:hAnsi="Times New Roman"/>
                <w:sz w:val="22"/>
                <w:szCs w:val="22"/>
                <w:lang w:val="mn-MN"/>
              </w:rPr>
            </w:pPr>
          </w:p>
          <w:p w:rsidR="005B3933" w:rsidRPr="00EB5FFA" w:rsidRDefault="005B3933">
            <w:pPr>
              <w:pStyle w:val="BodyTextIndent"/>
              <w:ind w:left="7" w:firstLine="0"/>
              <w:rPr>
                <w:rFonts w:ascii="Times New Roman" w:hAnsi="Times New Roman"/>
                <w:b/>
                <w:i/>
                <w:iCs/>
                <w:sz w:val="22"/>
                <w:szCs w:val="22"/>
                <w:lang w:val="mn-MN"/>
              </w:rPr>
            </w:pPr>
            <w:r w:rsidRPr="00EB5FFA">
              <w:rPr>
                <w:rFonts w:ascii="Times New Roman" w:hAnsi="Times New Roman"/>
                <w:sz w:val="22"/>
                <w:szCs w:val="22"/>
                <w:lang w:val="mn-MN"/>
              </w:rPr>
              <w:t xml:space="preserve">Цаг: </w:t>
            </w:r>
            <w:r w:rsidRPr="00EB5FFA">
              <w:rPr>
                <w:rFonts w:ascii="Times New Roman" w:hAnsi="Times New Roman"/>
                <w:b/>
                <w:i/>
                <w:iCs/>
                <w:sz w:val="22"/>
                <w:szCs w:val="22"/>
                <w:lang w:val="mn-MN"/>
              </w:rPr>
              <w:t xml:space="preserve">[цаг, минутыг тодорхой оруул. Жишээ нь: 15 цаг 30 минут г.м] </w:t>
            </w:r>
          </w:p>
          <w:p w:rsidR="005B3933" w:rsidRPr="00EB5FFA" w:rsidRDefault="005B3933">
            <w:pPr>
              <w:rPr>
                <w:sz w:val="22"/>
                <w:szCs w:val="22"/>
                <w:lang w:val="mn-MN"/>
              </w:rPr>
            </w:pPr>
          </w:p>
        </w:tc>
      </w:tr>
      <w:tr w:rsidR="005B3933" w:rsidRPr="00182F00" w:rsidTr="00072D80">
        <w:tc>
          <w:tcPr>
            <w:tcW w:w="1978" w:type="dxa"/>
          </w:tcPr>
          <w:p w:rsidR="005B3933" w:rsidRPr="00EB5FFA" w:rsidRDefault="005B3933" w:rsidP="00E948AB">
            <w:pPr>
              <w:pStyle w:val="Heading1"/>
              <w:keepLines/>
              <w:spacing w:before="0" w:after="0"/>
              <w:rPr>
                <w:rFonts w:ascii="Times New Roman" w:hAnsi="Times New Roman"/>
                <w:bCs w:val="0"/>
                <w:sz w:val="21"/>
                <w:szCs w:val="21"/>
                <w:lang w:val="mn-MN"/>
              </w:rPr>
            </w:pPr>
            <w:r w:rsidRPr="00EB5FFA">
              <w:rPr>
                <w:rFonts w:ascii="Times New Roman" w:hAnsi="Times New Roman"/>
                <w:bCs w:val="0"/>
                <w:sz w:val="21"/>
                <w:szCs w:val="21"/>
                <w:lang w:val="mn-MN"/>
              </w:rPr>
              <w:t>ТОӨЗ 6.2</w:t>
            </w:r>
          </w:p>
        </w:tc>
        <w:tc>
          <w:tcPr>
            <w:tcW w:w="7344" w:type="dxa"/>
          </w:tcPr>
          <w:p w:rsidR="005B3933" w:rsidRPr="00EB5FFA" w:rsidRDefault="005B3933" w:rsidP="00072D80">
            <w:pPr>
              <w:pStyle w:val="Heading1"/>
              <w:keepLines/>
              <w:suppressAutoHyphens/>
              <w:spacing w:before="0" w:after="0"/>
              <w:jc w:val="both"/>
              <w:rPr>
                <w:rFonts w:ascii="Times New Roman" w:hAnsi="Times New Roman" w:cs="Times New Roman"/>
                <w:b w:val="0"/>
                <w:color w:val="000000"/>
                <w:sz w:val="21"/>
                <w:szCs w:val="21"/>
                <w:lang w:val="mn-MN"/>
              </w:rPr>
            </w:pPr>
            <w:r w:rsidRPr="00EB5FFA">
              <w:rPr>
                <w:rFonts w:ascii="Times New Roman" w:hAnsi="Times New Roman" w:cs="Times New Roman"/>
                <w:b w:val="0"/>
                <w:sz w:val="22"/>
                <w:szCs w:val="22"/>
                <w:lang w:val="mn-MN"/>
              </w:rPr>
              <w:t xml:space="preserve">Энэхүү тендер шалгаруулалт нь дараах нэр, дугаар бүхий багцуудаас бүрдэнэ: </w:t>
            </w:r>
            <w:r w:rsidRPr="00EB5FFA">
              <w:rPr>
                <w:rFonts w:ascii="Times New Roman" w:hAnsi="Times New Roman" w:cs="Times New Roman"/>
                <w:i/>
                <w:iCs/>
                <w:sz w:val="22"/>
                <w:szCs w:val="22"/>
                <w:lang w:val="mn-MN"/>
              </w:rPr>
              <w:t>[дэс дугаар; багцын жагсаалт болон багцад хамаарах бараанууд]</w:t>
            </w:r>
          </w:p>
        </w:tc>
      </w:tr>
    </w:tbl>
    <w:p w:rsidR="005B3933" w:rsidRPr="00EB5FFA" w:rsidRDefault="005B3933" w:rsidP="00E948AB">
      <w:pPr>
        <w:ind w:left="374"/>
        <w:rPr>
          <w:sz w:val="21"/>
          <w:szCs w:val="21"/>
          <w:lang w:val="mn-MN"/>
        </w:rPr>
      </w:pPr>
    </w:p>
    <w:p w:rsidR="00F22497" w:rsidRPr="00EB5FFA" w:rsidRDefault="00F22497" w:rsidP="00E948AB">
      <w:pPr>
        <w:ind w:firstLine="720"/>
        <w:jc w:val="center"/>
        <w:rPr>
          <w:b/>
          <w:bCs/>
          <w:lang w:val="mn-MN"/>
        </w:rPr>
      </w:pPr>
      <w:r w:rsidRPr="00EB5FFA">
        <w:rPr>
          <w:b/>
          <w:bCs/>
          <w:lang w:val="mn-MN"/>
        </w:rPr>
        <w:br w:type="page"/>
      </w:r>
      <w:r w:rsidRPr="00EB5FFA">
        <w:rPr>
          <w:bCs/>
          <w:lang w:val="mn-MN"/>
        </w:rPr>
        <w:lastRenderedPageBreak/>
        <w:t>Дөрөв.</w:t>
      </w:r>
      <w:r w:rsidRPr="00EB5FFA">
        <w:rPr>
          <w:b/>
          <w:bCs/>
          <w:lang w:val="mn-MN"/>
        </w:rPr>
        <w:t xml:space="preserve"> ТЕХНИКИЙН ТОДОРХОЙЛОЛТ</w:t>
      </w:r>
    </w:p>
    <w:p w:rsidR="00F22497" w:rsidRPr="00EB5FFA" w:rsidRDefault="00F22497" w:rsidP="00E948AB">
      <w:pPr>
        <w:jc w:val="center"/>
        <w:rPr>
          <w:b/>
          <w:bCs/>
          <w:lang w:val="mn-M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22497" w:rsidRPr="00182F00" w:rsidTr="0027093F">
        <w:tc>
          <w:tcPr>
            <w:tcW w:w="9468" w:type="dxa"/>
            <w:tcBorders>
              <w:top w:val="single" w:sz="4" w:space="0" w:color="auto"/>
              <w:left w:val="single" w:sz="4" w:space="0" w:color="auto"/>
              <w:bottom w:val="single" w:sz="4" w:space="0" w:color="auto"/>
              <w:right w:val="single" w:sz="4" w:space="0" w:color="auto"/>
            </w:tcBorders>
          </w:tcPr>
          <w:p w:rsidR="00F22497" w:rsidRPr="00EB5FFA" w:rsidRDefault="00F22497" w:rsidP="00774A92">
            <w:pPr>
              <w:pStyle w:val="BodyTextIndent"/>
              <w:ind w:left="0" w:right="72" w:firstLine="0"/>
              <w:jc w:val="center"/>
              <w:rPr>
                <w:rFonts w:ascii="Times New Roman" w:hAnsi="Times New Roman"/>
                <w:b/>
                <w:bCs/>
                <w:sz w:val="20"/>
                <w:lang w:val="mn-MN"/>
              </w:rPr>
            </w:pPr>
            <w:r w:rsidRPr="00EB5FFA">
              <w:rPr>
                <w:rFonts w:ascii="Times New Roman" w:hAnsi="Times New Roman"/>
                <w:b/>
                <w:bCs/>
                <w:sz w:val="20"/>
                <w:lang w:val="mn-MN"/>
              </w:rPr>
              <w:t>Техникийн тодорхойлолтыг бэлтгэх санамж</w:t>
            </w:r>
          </w:p>
          <w:p w:rsidR="00F22497" w:rsidRPr="00EB5FFA" w:rsidRDefault="00F22497" w:rsidP="001F527A">
            <w:pPr>
              <w:pStyle w:val="BodyTextIndent"/>
              <w:tabs>
                <w:tab w:val="left" w:pos="8640"/>
              </w:tabs>
              <w:ind w:left="86" w:right="158" w:firstLine="360"/>
              <w:rPr>
                <w:rFonts w:ascii="Times New Roman" w:hAnsi="Times New Roman"/>
                <w:sz w:val="20"/>
                <w:lang w:val="mn-MN"/>
              </w:rPr>
            </w:pPr>
            <w:r w:rsidRPr="00EB5FFA">
              <w:rPr>
                <w:rFonts w:ascii="Times New Roman" w:hAnsi="Times New Roman"/>
                <w:sz w:val="20"/>
                <w:lang w:val="mn-MN"/>
              </w:rPr>
              <w:tab/>
              <w:t xml:space="preserve">         </w:t>
            </w:r>
          </w:p>
          <w:p w:rsidR="00F22497" w:rsidRPr="00EB5FFA" w:rsidRDefault="00F22497" w:rsidP="00F22497">
            <w:pPr>
              <w:pStyle w:val="BodyTextIndent"/>
              <w:ind w:left="90" w:right="162" w:firstLine="0"/>
              <w:rPr>
                <w:rFonts w:ascii="Times New Roman" w:hAnsi="Times New Roman"/>
                <w:sz w:val="20"/>
                <w:lang w:val="mn-MN"/>
              </w:rPr>
            </w:pPr>
            <w:r w:rsidRPr="00EB5FFA">
              <w:rPr>
                <w:rFonts w:ascii="Times New Roman" w:hAnsi="Times New Roman"/>
                <w:lang w:val="mn-MN"/>
              </w:rPr>
              <w:tab/>
            </w:r>
            <w:r w:rsidRPr="00EB5FFA">
              <w:rPr>
                <w:rFonts w:ascii="Times New Roman" w:hAnsi="Times New Roman"/>
                <w:sz w:val="20"/>
                <w:lang w:val="mn-MN"/>
              </w:rPr>
              <w:t xml:space="preserve">Товч бөгөөд тодорхой бэлтгэгдсэн техникийн тодорхойлолт нь захиалагчийн тавьсан шаардлагад нийцсэн, бодитой бөгөөд өрсөлдөх чадвартай тендер бэлтгэхэд тендерт оролцогчдод зайлшгүй чухал нөхцөл болно. </w:t>
            </w:r>
          </w:p>
          <w:p w:rsidR="00F22497" w:rsidRPr="00EB5FFA" w:rsidRDefault="00F22497">
            <w:pPr>
              <w:pStyle w:val="BodyTextIndent"/>
              <w:ind w:left="90" w:right="162" w:firstLine="0"/>
              <w:rPr>
                <w:rFonts w:ascii="Times New Roman" w:hAnsi="Times New Roman"/>
                <w:sz w:val="20"/>
                <w:lang w:val="mn-MN"/>
              </w:rPr>
            </w:pPr>
          </w:p>
          <w:p w:rsidR="00F22497" w:rsidRPr="00EB5FFA" w:rsidRDefault="00F22497">
            <w:pPr>
              <w:pStyle w:val="BodyTextIndent"/>
              <w:ind w:left="90" w:right="162" w:firstLine="0"/>
              <w:rPr>
                <w:rFonts w:ascii="Times New Roman" w:hAnsi="Times New Roman"/>
                <w:sz w:val="20"/>
                <w:lang w:val="mn-MN"/>
              </w:rPr>
            </w:pPr>
            <w:r w:rsidRPr="00EB5FFA">
              <w:rPr>
                <w:rFonts w:ascii="Times New Roman" w:hAnsi="Times New Roman"/>
                <w:lang w:val="mn-MN"/>
              </w:rPr>
              <w:tab/>
            </w:r>
            <w:r w:rsidRPr="00EB5FFA">
              <w:rPr>
                <w:rFonts w:ascii="Times New Roman" w:hAnsi="Times New Roman"/>
                <w:sz w:val="20"/>
                <w:lang w:val="mn-MN"/>
              </w:rPr>
              <w:t xml:space="preserve">Техникийн тодорхойлолтыг бэлтгэхдээ өрсөлдөөнийг аль болох өрнүүлэх зарчмыг баримтлах ёстой бөгөөд үүний зэрэгцээ худалдан авах бараа, ажил, үйлчилгээний шинж чанар, материал, үйл ажиллагааны шаардагдах стандартын талаар тодорхой тусгана. </w:t>
            </w:r>
          </w:p>
          <w:p w:rsidR="00F22497" w:rsidRPr="00EB5FFA" w:rsidRDefault="00F22497">
            <w:pPr>
              <w:pStyle w:val="BodyTextIndent"/>
              <w:ind w:left="90" w:right="162" w:firstLine="0"/>
              <w:rPr>
                <w:rFonts w:ascii="Times New Roman" w:hAnsi="Times New Roman"/>
                <w:sz w:val="20"/>
                <w:lang w:val="mn-MN"/>
              </w:rPr>
            </w:pPr>
            <w:r w:rsidRPr="00EB5FFA">
              <w:rPr>
                <w:rFonts w:ascii="Times New Roman" w:hAnsi="Times New Roman"/>
                <w:sz w:val="20"/>
                <w:lang w:val="mn-MN"/>
              </w:rPr>
              <w:br/>
            </w:r>
            <w:r w:rsidRPr="00EB5FFA">
              <w:rPr>
                <w:rFonts w:ascii="Times New Roman" w:hAnsi="Times New Roman"/>
                <w:lang w:val="mn-MN"/>
              </w:rPr>
              <w:tab/>
            </w:r>
            <w:r w:rsidRPr="00EB5FFA">
              <w:rPr>
                <w:rFonts w:ascii="Times New Roman" w:hAnsi="Times New Roman"/>
                <w:sz w:val="20"/>
                <w:lang w:val="mn-MN"/>
              </w:rPr>
              <w:t>Гэрээнд өөрөөр заагаагүй бол бүх бараа, материал нь шинэ, ашиглагдаагүй, сүүлийн үеийн, эсхүл орчин үеийн загварын, зураг төсөл, материалын хувьд сүүлийн үеийн хандлагыг хангасан байх нөхцөлийг техникийн тодорхойлолтод шаардах ёстой.</w:t>
            </w:r>
          </w:p>
          <w:p w:rsidR="00F22497" w:rsidRPr="00EB5FFA" w:rsidRDefault="00F22497">
            <w:pPr>
              <w:pStyle w:val="BodyTextIndent"/>
              <w:tabs>
                <w:tab w:val="left" w:pos="8640"/>
              </w:tabs>
              <w:ind w:left="86" w:right="158" w:firstLine="360"/>
              <w:rPr>
                <w:rFonts w:ascii="Times New Roman" w:hAnsi="Times New Roman"/>
                <w:sz w:val="20"/>
                <w:lang w:val="mn-MN"/>
              </w:rPr>
            </w:pPr>
          </w:p>
          <w:p w:rsidR="00F22497" w:rsidRPr="00EB5FFA" w:rsidRDefault="00F22497">
            <w:pPr>
              <w:pStyle w:val="BodyTextIndent"/>
              <w:ind w:left="90" w:right="162" w:firstLine="0"/>
              <w:rPr>
                <w:rFonts w:ascii="Times New Roman" w:hAnsi="Times New Roman"/>
                <w:sz w:val="20"/>
                <w:lang w:val="mn-MN"/>
              </w:rPr>
            </w:pPr>
            <w:r w:rsidRPr="00EB5FFA">
              <w:rPr>
                <w:rFonts w:ascii="Times New Roman" w:hAnsi="Times New Roman"/>
                <w:lang w:val="mn-MN"/>
              </w:rPr>
              <w:tab/>
            </w:r>
            <w:r w:rsidRPr="00EB5FFA">
              <w:rPr>
                <w:rFonts w:ascii="Times New Roman" w:hAnsi="Times New Roman"/>
                <w:sz w:val="20"/>
                <w:lang w:val="mn-MN"/>
              </w:rPr>
              <w:t>Өмнө хэрэгжсэн, ижил төстэй төслийн техникийн тодорхойлолтыг жишээ болгон ашиглах нь давуу талтай байдаг. Техникийн тодорхойлолтыг бэлтгэхдээ метрийн системийг ашиглана. Бүх салбарт хэрэглэж болох нийтлэг жишиг техникийн тодорхойлолт гэж байхгүй. Бүх төрлийн бараа, ажлын стандарт буюу ерөнхий техникийн тодорхойлолт боловсруулж стандартчилах нь чухал ач холбогдолтой. Энэ стандарт техникийн тодорхойлолтыг тухайн ижил бараанд нийцүүлэн, зохих өөрчлөлт оруулах замаар ашиглана.</w:t>
            </w:r>
          </w:p>
          <w:p w:rsidR="00F22497" w:rsidRPr="00EB5FFA" w:rsidRDefault="00F22497">
            <w:pPr>
              <w:pStyle w:val="BodyTextIndent"/>
              <w:ind w:left="86" w:right="158" w:firstLine="360"/>
              <w:rPr>
                <w:rFonts w:ascii="Times New Roman" w:hAnsi="Times New Roman"/>
                <w:sz w:val="20"/>
                <w:lang w:val="mn-MN"/>
              </w:rPr>
            </w:pPr>
          </w:p>
          <w:p w:rsidR="00F22497" w:rsidRPr="00EB5FFA" w:rsidRDefault="00F22497">
            <w:pPr>
              <w:pStyle w:val="BodyTextIndent"/>
              <w:ind w:left="90" w:right="162" w:firstLine="0"/>
              <w:rPr>
                <w:rFonts w:ascii="Times New Roman" w:hAnsi="Times New Roman"/>
                <w:sz w:val="20"/>
                <w:lang w:val="mn-MN"/>
              </w:rPr>
            </w:pPr>
            <w:r w:rsidRPr="00EB5FFA">
              <w:rPr>
                <w:rFonts w:ascii="Times New Roman" w:hAnsi="Times New Roman"/>
                <w:lang w:val="mn-MN"/>
              </w:rPr>
              <w:tab/>
            </w:r>
            <w:r w:rsidRPr="00EB5FFA">
              <w:rPr>
                <w:rFonts w:ascii="Times New Roman" w:hAnsi="Times New Roman"/>
                <w:sz w:val="20"/>
                <w:lang w:val="mn-MN"/>
              </w:rPr>
              <w:t>Авто зам, усан зогсоол, төмөр зам, орон сууц, усжуулалт, усан хангамж гэх зэрэг дэд бүтцийн салбаруудад тухайн бүс нутгийн ижил төстэй нөхцөлд давтагдаж хийгдэх ажлуудад стандарт ерөнхий техникийн тодорхойлолтыг хэрэглэх нь ихээхэн давуу талтай. Хэдийгээр тухайлсан ажлын гэрээнд заавал хэрэглэх шаардлагагүй хэдий ч барилгын ажилд  хамаарах онцлог шинж чанар, материал, тоног төхөөрөмжийн бүх ангиллыг ерөнхий техникийн тодорхойлолтод тусгах шаардлагатай. Тухайн ажлын техникийн тодорхойлолтыг бэлтгэхдээ ерөнхий техникийн тодорхойлолтод нэмэлт өөрчлөлт хийх буюу шаардлагагүй зүйлийг түүнээс хасна.</w:t>
            </w:r>
          </w:p>
          <w:p w:rsidR="00F22497" w:rsidRPr="00EB5FFA" w:rsidRDefault="00F22497">
            <w:pPr>
              <w:pStyle w:val="BodyTextIndent"/>
              <w:ind w:left="86" w:right="158" w:firstLine="360"/>
              <w:rPr>
                <w:rFonts w:ascii="Times New Roman" w:hAnsi="Times New Roman"/>
                <w:sz w:val="20"/>
                <w:lang w:val="mn-MN"/>
              </w:rPr>
            </w:pPr>
          </w:p>
          <w:p w:rsidR="00F22497" w:rsidRPr="00EB5FFA" w:rsidRDefault="00F22497">
            <w:pPr>
              <w:pStyle w:val="BodyTextIndent"/>
              <w:ind w:left="90" w:right="162" w:firstLine="0"/>
              <w:rPr>
                <w:rFonts w:ascii="Times New Roman" w:hAnsi="Times New Roman"/>
                <w:sz w:val="20"/>
                <w:lang w:val="mn-MN"/>
              </w:rPr>
            </w:pPr>
            <w:r w:rsidRPr="00EB5FFA">
              <w:rPr>
                <w:rFonts w:ascii="Times New Roman" w:hAnsi="Times New Roman"/>
                <w:lang w:val="mn-MN"/>
              </w:rPr>
              <w:tab/>
            </w:r>
            <w:r w:rsidRPr="00EB5FFA">
              <w:rPr>
                <w:rFonts w:ascii="Times New Roman" w:hAnsi="Times New Roman"/>
                <w:sz w:val="20"/>
                <w:lang w:val="mn-MN"/>
              </w:rPr>
              <w:t>Техникийн тодорхойлолтын шалгуур үзүүлэлтүүд нь хязгаарласан шинжтэй байж болохгүй. Бараа, материал, шинж чанарын талаарх техникийн тодорхойлолтын стандартад аль болох олон улсын хэмжээнд хүлээн зөвшөөрөгдсөн стандартыг хэрэглэх шаардлагатай. Хэрэв Монгол улсын үндэсний стандарт, эсхүл тухайлсан өөр стандартыг хэрэглэсэн тохиолдолд  бараа, материал, шинж чанар нь энэ стандартыг хангах буюу түүнээс илүү бол хүлээн зөвшөөрнө гэж техникийн тодорхойлолтод заах хэрэгтэй. Дараах заалтыг гэрээний тусгай нөхцөлд, эсхүл техникийн тодорхойлолтод тусгаж болно.</w:t>
            </w:r>
          </w:p>
          <w:p w:rsidR="00F22497" w:rsidRPr="00EB5FFA" w:rsidRDefault="00F22497">
            <w:pPr>
              <w:pStyle w:val="BodyTextIndent"/>
              <w:ind w:left="90" w:right="162" w:firstLine="360"/>
              <w:rPr>
                <w:rFonts w:ascii="Times New Roman" w:hAnsi="Times New Roman"/>
                <w:sz w:val="20"/>
                <w:lang w:val="mn-MN"/>
              </w:rPr>
            </w:pPr>
            <w:r w:rsidRPr="00EB5FFA">
              <w:rPr>
                <w:rFonts w:ascii="Times New Roman" w:hAnsi="Times New Roman"/>
                <w:sz w:val="20"/>
                <w:lang w:val="mn-MN"/>
              </w:rPr>
              <w:t xml:space="preserve"> </w:t>
            </w:r>
          </w:p>
          <w:p w:rsidR="00F22497" w:rsidRPr="00EB5FFA" w:rsidRDefault="00F22497">
            <w:pPr>
              <w:pStyle w:val="BodyTextIndent"/>
              <w:ind w:left="90" w:right="162" w:firstLine="360"/>
              <w:rPr>
                <w:rFonts w:ascii="Times New Roman" w:hAnsi="Times New Roman"/>
                <w:b/>
                <w:bCs/>
                <w:sz w:val="20"/>
                <w:lang w:val="mn-MN"/>
              </w:rPr>
            </w:pPr>
            <w:r w:rsidRPr="00EB5FFA">
              <w:rPr>
                <w:rFonts w:ascii="Times New Roman" w:hAnsi="Times New Roman"/>
                <w:lang w:val="mn-MN"/>
              </w:rPr>
              <w:tab/>
            </w:r>
            <w:r w:rsidRPr="00EB5FFA">
              <w:rPr>
                <w:rFonts w:ascii="Times New Roman" w:hAnsi="Times New Roman"/>
                <w:b/>
                <w:bCs/>
                <w:sz w:val="20"/>
                <w:lang w:val="mn-MN"/>
              </w:rPr>
              <w:t>Жишиг заалт: Стандарт болон кодын дүйцэх байдал</w:t>
            </w:r>
          </w:p>
          <w:p w:rsidR="00F22497" w:rsidRPr="00EB5FFA" w:rsidRDefault="00F22497">
            <w:pPr>
              <w:pStyle w:val="BodyTextIndent"/>
              <w:ind w:left="86" w:right="158" w:firstLine="360"/>
              <w:rPr>
                <w:rFonts w:ascii="Times New Roman" w:hAnsi="Times New Roman"/>
                <w:b/>
                <w:bCs/>
                <w:sz w:val="20"/>
                <w:lang w:val="mn-MN"/>
              </w:rPr>
            </w:pPr>
          </w:p>
          <w:p w:rsidR="00F22497" w:rsidRPr="00EB5FFA" w:rsidRDefault="00F22497">
            <w:pPr>
              <w:pStyle w:val="BodyTextIndent"/>
              <w:ind w:left="90" w:right="162" w:firstLine="0"/>
              <w:rPr>
                <w:rFonts w:ascii="Times New Roman" w:hAnsi="Times New Roman"/>
                <w:sz w:val="20"/>
                <w:lang w:val="mn-MN"/>
              </w:rPr>
            </w:pPr>
            <w:r w:rsidRPr="00EB5FFA">
              <w:rPr>
                <w:rFonts w:ascii="Times New Roman" w:hAnsi="Times New Roman"/>
                <w:lang w:val="mn-MN"/>
              </w:rPr>
              <w:tab/>
            </w:r>
            <w:r w:rsidRPr="00EB5FFA">
              <w:rPr>
                <w:rFonts w:ascii="Times New Roman" w:hAnsi="Times New Roman"/>
                <w:sz w:val="20"/>
                <w:lang w:val="mn-MN"/>
              </w:rPr>
              <w:t xml:space="preserve">Гэрээнд өөрөөр заагаагүй бол техникийн тодорхойлолтод дурдсан нийлүүлэгдэх бараа, материал болон хийгдэх, эсхүл турших ажлын стандарт, кодыг уг стандарт буюу кодын тухайн үед мөрдөгдөж буй хувилбарт тодорхойлсноор хэрэглэнэ. </w:t>
            </w:r>
          </w:p>
          <w:p w:rsidR="00F22497" w:rsidRPr="00EB5FFA" w:rsidRDefault="00F22497">
            <w:pPr>
              <w:pStyle w:val="BodyTextIndent"/>
              <w:ind w:left="90" w:right="162" w:firstLine="0"/>
              <w:rPr>
                <w:rFonts w:ascii="Times New Roman" w:hAnsi="Times New Roman"/>
                <w:lang w:val="mn-MN"/>
              </w:rPr>
            </w:pPr>
            <w:r w:rsidRPr="00EB5FFA">
              <w:rPr>
                <w:rFonts w:ascii="Times New Roman" w:hAnsi="Times New Roman"/>
                <w:lang w:val="mn-MN"/>
              </w:rPr>
              <w:tab/>
            </w:r>
          </w:p>
          <w:p w:rsidR="00F22497" w:rsidRPr="00EB5FFA" w:rsidRDefault="00F22497">
            <w:pPr>
              <w:pStyle w:val="BodyTextIndent"/>
              <w:ind w:left="90" w:right="162" w:firstLine="0"/>
              <w:rPr>
                <w:rFonts w:ascii="Times New Roman" w:hAnsi="Times New Roman"/>
                <w:sz w:val="20"/>
                <w:lang w:val="mn-MN"/>
              </w:rPr>
            </w:pPr>
            <w:r w:rsidRPr="00EB5FFA">
              <w:rPr>
                <w:rFonts w:ascii="Times New Roman" w:hAnsi="Times New Roman"/>
                <w:lang w:val="mn-MN"/>
              </w:rPr>
              <w:tab/>
            </w:r>
            <w:r w:rsidRPr="00EB5FFA">
              <w:rPr>
                <w:rFonts w:ascii="Times New Roman" w:hAnsi="Times New Roman"/>
                <w:sz w:val="20"/>
                <w:lang w:val="mn-MN"/>
              </w:rPr>
              <w:t xml:space="preserve">Үндэсний стандарт, кодыг заасан тохиолдолд түүнтэй жишихүйц, эсхүл түүнээс илүү чанартай бусад стандарт, кодыг төслийн менежер хянаж, бичгээр зөвшөөрөл олгосон бол хүлээн зөвшөөрнө. </w:t>
            </w:r>
          </w:p>
          <w:p w:rsidR="00F22497" w:rsidRPr="00EB5FFA" w:rsidRDefault="00F22497">
            <w:pPr>
              <w:pStyle w:val="BodyTextIndent"/>
              <w:ind w:left="90" w:right="162" w:firstLine="360"/>
              <w:rPr>
                <w:rFonts w:ascii="Times New Roman" w:hAnsi="Times New Roman"/>
                <w:sz w:val="20"/>
                <w:lang w:val="mn-MN"/>
              </w:rPr>
            </w:pPr>
          </w:p>
          <w:p w:rsidR="00F22497" w:rsidRPr="00EB5FFA" w:rsidRDefault="00F22497">
            <w:pPr>
              <w:pStyle w:val="BodyTextIndent"/>
              <w:ind w:left="90" w:right="162" w:firstLine="360"/>
              <w:jc w:val="center"/>
              <w:rPr>
                <w:rFonts w:ascii="Times New Roman" w:hAnsi="Times New Roman"/>
                <w:i/>
                <w:iCs/>
                <w:sz w:val="20"/>
                <w:lang w:val="mn-MN"/>
              </w:rPr>
            </w:pPr>
            <w:r w:rsidRPr="00EB5FFA">
              <w:rPr>
                <w:rFonts w:ascii="Times New Roman" w:hAnsi="Times New Roman"/>
                <w:i/>
                <w:iCs/>
                <w:sz w:val="20"/>
                <w:lang w:val="mn-MN"/>
              </w:rPr>
              <w:t xml:space="preserve">Техникийн тодорхойлолтыг бэлтгэхэд зориулсан эдгээр санамж нь зөвхөн захиалагч болон тендерийн баримт бичгийг боловсруулж буй хүмүүст зориулагдсан болно. </w:t>
            </w:r>
          </w:p>
          <w:p w:rsidR="00F22497" w:rsidRPr="00EB5FFA" w:rsidRDefault="00F22497">
            <w:pPr>
              <w:pStyle w:val="BodyTextIndent"/>
              <w:ind w:left="90" w:right="162" w:firstLine="360"/>
              <w:jc w:val="center"/>
              <w:rPr>
                <w:rFonts w:ascii="Times New Roman" w:hAnsi="Times New Roman"/>
                <w:i/>
                <w:iCs/>
                <w:sz w:val="21"/>
                <w:szCs w:val="21"/>
                <w:lang w:val="mn-MN"/>
              </w:rPr>
            </w:pPr>
            <w:r w:rsidRPr="00EB5FFA">
              <w:rPr>
                <w:rFonts w:ascii="Times New Roman" w:hAnsi="Times New Roman"/>
                <w:i/>
                <w:iCs/>
                <w:sz w:val="20"/>
                <w:lang w:val="mn-MN"/>
              </w:rPr>
              <w:t>Эдгээрийг эцсийн баримт бичигт оруулах шаардлагагүй.</w:t>
            </w:r>
          </w:p>
          <w:p w:rsidR="00F22497" w:rsidRPr="00EB5FFA" w:rsidRDefault="00F22497">
            <w:pPr>
              <w:pStyle w:val="BodyTextIndent"/>
              <w:ind w:left="0" w:firstLine="0"/>
              <w:jc w:val="center"/>
              <w:rPr>
                <w:rFonts w:ascii="Times New Roman" w:hAnsi="Times New Roman"/>
                <w:b/>
                <w:bCs/>
                <w:sz w:val="21"/>
                <w:szCs w:val="21"/>
                <w:lang w:val="mn-MN"/>
              </w:rPr>
            </w:pPr>
          </w:p>
        </w:tc>
      </w:tr>
    </w:tbl>
    <w:p w:rsidR="00F22497" w:rsidRPr="00EB5FFA" w:rsidRDefault="00F22497" w:rsidP="00E948AB">
      <w:pPr>
        <w:jc w:val="center"/>
        <w:rPr>
          <w:b/>
          <w:bCs/>
          <w:lang w:val="mn-MN"/>
        </w:rPr>
      </w:pPr>
    </w:p>
    <w:p w:rsidR="00F22497" w:rsidRPr="00EB5FFA" w:rsidRDefault="00F22497" w:rsidP="00774A92">
      <w:pPr>
        <w:jc w:val="center"/>
        <w:rPr>
          <w:b/>
          <w:bCs/>
          <w:lang w:val="mn-MN"/>
        </w:rPr>
      </w:pPr>
      <w:r w:rsidRPr="00EB5FFA">
        <w:rPr>
          <w:b/>
          <w:bCs/>
          <w:lang w:val="mn-MN"/>
        </w:rPr>
        <w:br w:type="page"/>
      </w:r>
      <w:r w:rsidRPr="00EB5FFA">
        <w:rPr>
          <w:bCs/>
          <w:lang w:val="mn-MN"/>
        </w:rPr>
        <w:lastRenderedPageBreak/>
        <w:t>Тав.</w:t>
      </w:r>
      <w:r w:rsidRPr="00EB5FFA">
        <w:rPr>
          <w:b/>
          <w:bCs/>
          <w:lang w:val="mn-MN"/>
        </w:rPr>
        <w:t xml:space="preserve"> ЗУРАГ</w:t>
      </w:r>
    </w:p>
    <w:p w:rsidR="00F22497" w:rsidRPr="00EB5FFA" w:rsidRDefault="00F22497" w:rsidP="00774A92">
      <w:pPr>
        <w:jc w:val="center"/>
        <w:rPr>
          <w:b/>
          <w:bCs/>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7"/>
      </w:tblGrid>
      <w:tr w:rsidR="00F22497" w:rsidRPr="00182F00" w:rsidTr="0027093F">
        <w:tc>
          <w:tcPr>
            <w:tcW w:w="9337" w:type="dxa"/>
            <w:tcBorders>
              <w:top w:val="single" w:sz="4" w:space="0" w:color="auto"/>
              <w:left w:val="single" w:sz="4" w:space="0" w:color="auto"/>
              <w:bottom w:val="single" w:sz="4" w:space="0" w:color="auto"/>
              <w:right w:val="single" w:sz="4" w:space="0" w:color="auto"/>
            </w:tcBorders>
          </w:tcPr>
          <w:p w:rsidR="00F22497" w:rsidRPr="00EB5FFA" w:rsidRDefault="00F22497" w:rsidP="001F527A">
            <w:pPr>
              <w:pStyle w:val="BodyTextIndent"/>
              <w:ind w:left="0" w:firstLine="0"/>
              <w:jc w:val="center"/>
              <w:rPr>
                <w:rFonts w:ascii="Times New Roman" w:hAnsi="Times New Roman"/>
                <w:b/>
                <w:bCs/>
                <w:sz w:val="21"/>
                <w:szCs w:val="21"/>
                <w:lang w:val="mn-MN"/>
              </w:rPr>
            </w:pPr>
          </w:p>
          <w:p w:rsidR="00F22497" w:rsidRPr="00EB5FFA" w:rsidRDefault="00F22497" w:rsidP="00F22497">
            <w:pPr>
              <w:pStyle w:val="BodyTextIndent"/>
              <w:ind w:left="0" w:firstLine="0"/>
              <w:jc w:val="center"/>
              <w:rPr>
                <w:rFonts w:ascii="Times New Roman" w:hAnsi="Times New Roman"/>
                <w:b/>
                <w:bCs/>
                <w:sz w:val="21"/>
                <w:szCs w:val="21"/>
                <w:lang w:val="mn-MN"/>
              </w:rPr>
            </w:pPr>
            <w:r w:rsidRPr="00EB5FFA">
              <w:rPr>
                <w:rFonts w:ascii="Times New Roman" w:hAnsi="Times New Roman"/>
                <w:b/>
                <w:bCs/>
                <w:sz w:val="21"/>
                <w:szCs w:val="21"/>
                <w:lang w:val="mn-MN"/>
              </w:rPr>
              <w:t>Зургийн санамж</w:t>
            </w:r>
          </w:p>
          <w:p w:rsidR="00F22497" w:rsidRPr="00EB5FFA" w:rsidRDefault="00F22497">
            <w:pPr>
              <w:pStyle w:val="BodyTextIndent"/>
              <w:ind w:left="0" w:firstLine="0"/>
              <w:jc w:val="center"/>
              <w:rPr>
                <w:rFonts w:ascii="Times New Roman" w:hAnsi="Times New Roman"/>
                <w:b/>
                <w:bCs/>
                <w:sz w:val="21"/>
                <w:szCs w:val="21"/>
                <w:lang w:val="mn-MN"/>
              </w:rPr>
            </w:pPr>
          </w:p>
          <w:p w:rsidR="00F22497" w:rsidRPr="00EB5FFA" w:rsidRDefault="00F22497">
            <w:pPr>
              <w:pStyle w:val="BodyTextIndent"/>
              <w:ind w:left="0" w:firstLine="0"/>
              <w:rPr>
                <w:rFonts w:ascii="Times New Roman" w:hAnsi="Times New Roman"/>
                <w:i/>
                <w:iCs/>
                <w:sz w:val="21"/>
                <w:szCs w:val="21"/>
                <w:lang w:val="mn-MN"/>
              </w:rPr>
            </w:pPr>
            <w:r w:rsidRPr="00EB5FFA">
              <w:rPr>
                <w:rFonts w:ascii="Times New Roman" w:hAnsi="Times New Roman"/>
                <w:lang w:val="mn-MN"/>
              </w:rPr>
              <w:tab/>
            </w:r>
            <w:r w:rsidRPr="00EB5FFA">
              <w:rPr>
                <w:rFonts w:ascii="Times New Roman" w:hAnsi="Times New Roman"/>
                <w:i/>
                <w:iCs/>
                <w:sz w:val="21"/>
                <w:szCs w:val="21"/>
                <w:lang w:val="mn-MN"/>
              </w:rPr>
              <w:t>Энд зургуудыг жагсааж бичнэ. Зураг, түүний дотор ажлын талбайн зургийг энэ бүлэгт, эсхүл тусад нь хавтсанд хийж хавсаргана.</w:t>
            </w:r>
          </w:p>
          <w:p w:rsidR="00F22497" w:rsidRPr="00EB5FFA" w:rsidRDefault="00F22497">
            <w:pPr>
              <w:pStyle w:val="BodyTextIndent"/>
              <w:ind w:left="0" w:firstLine="0"/>
              <w:rPr>
                <w:rFonts w:ascii="Times New Roman" w:hAnsi="Times New Roman"/>
                <w:i/>
                <w:iCs/>
                <w:sz w:val="21"/>
                <w:szCs w:val="21"/>
                <w:lang w:val="mn-MN"/>
              </w:rPr>
            </w:pPr>
          </w:p>
        </w:tc>
      </w:tr>
    </w:tbl>
    <w:p w:rsidR="00F22497" w:rsidRPr="00EB5FFA" w:rsidRDefault="00F22497" w:rsidP="00E948AB">
      <w:pPr>
        <w:jc w:val="center"/>
        <w:rPr>
          <w:lang w:val="mn-MN"/>
        </w:rPr>
      </w:pPr>
    </w:p>
    <w:p w:rsidR="00F22497" w:rsidRPr="00EB5FFA" w:rsidRDefault="00F22497" w:rsidP="00774A92">
      <w:pPr>
        <w:pStyle w:val="BodyTextIndent"/>
        <w:ind w:left="0" w:firstLine="0"/>
        <w:jc w:val="center"/>
        <w:rPr>
          <w:rFonts w:ascii="Times New Roman" w:hAnsi="Times New Roman"/>
          <w:b/>
          <w:bCs/>
          <w:lang w:val="mn-MN"/>
        </w:rPr>
      </w:pPr>
      <w:r w:rsidRPr="00EB5FFA">
        <w:rPr>
          <w:rFonts w:ascii="Times New Roman" w:hAnsi="Times New Roman"/>
          <w:bCs/>
          <w:lang w:val="mn-MN"/>
        </w:rPr>
        <w:t>Зургаа.</w:t>
      </w:r>
      <w:r w:rsidRPr="00EB5FFA">
        <w:rPr>
          <w:rFonts w:ascii="Times New Roman" w:hAnsi="Times New Roman"/>
          <w:b/>
          <w:bCs/>
          <w:lang w:val="mn-MN"/>
        </w:rPr>
        <w:t xml:space="preserve"> ҮЕ ШАТНЫ АЖЛЫН ХУВААРЬ</w:t>
      </w:r>
    </w:p>
    <w:p w:rsidR="00F22497" w:rsidRPr="00EB5FFA" w:rsidRDefault="00F22497" w:rsidP="001F527A">
      <w:pPr>
        <w:pStyle w:val="BodyTextIndent"/>
        <w:ind w:left="0" w:firstLine="0"/>
        <w:jc w:val="center"/>
        <w:rPr>
          <w:rFonts w:ascii="Times New Roman" w:hAnsi="Times New Roman"/>
          <w:b/>
          <w:bCs/>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22497" w:rsidRPr="00EB5FFA" w:rsidTr="0027093F">
        <w:tc>
          <w:tcPr>
            <w:tcW w:w="9468" w:type="dxa"/>
            <w:tcBorders>
              <w:top w:val="single" w:sz="4" w:space="0" w:color="auto"/>
              <w:left w:val="single" w:sz="4" w:space="0" w:color="auto"/>
              <w:bottom w:val="single" w:sz="4" w:space="0" w:color="auto"/>
              <w:right w:val="single" w:sz="4" w:space="0" w:color="auto"/>
            </w:tcBorders>
          </w:tcPr>
          <w:p w:rsidR="00F22497" w:rsidRPr="00EB5FFA" w:rsidRDefault="00F22497" w:rsidP="00F22497">
            <w:pPr>
              <w:pStyle w:val="BodyTextIndent"/>
              <w:ind w:left="0" w:firstLine="0"/>
              <w:jc w:val="center"/>
              <w:rPr>
                <w:rFonts w:ascii="Times New Roman" w:hAnsi="Times New Roman"/>
                <w:b/>
                <w:bCs/>
                <w:sz w:val="21"/>
                <w:szCs w:val="21"/>
                <w:lang w:val="mn-MN"/>
              </w:rPr>
            </w:pPr>
          </w:p>
          <w:p w:rsidR="00F22497" w:rsidRPr="00EB5FFA" w:rsidRDefault="00F22497">
            <w:pPr>
              <w:pStyle w:val="BodyTextIndent"/>
              <w:ind w:left="0" w:firstLine="0"/>
              <w:jc w:val="center"/>
              <w:rPr>
                <w:rFonts w:ascii="Times New Roman" w:hAnsi="Times New Roman"/>
                <w:b/>
                <w:bCs/>
                <w:sz w:val="21"/>
                <w:szCs w:val="21"/>
                <w:lang w:val="mn-MN"/>
              </w:rPr>
            </w:pPr>
            <w:r w:rsidRPr="00EB5FFA">
              <w:rPr>
                <w:rFonts w:ascii="Times New Roman" w:hAnsi="Times New Roman"/>
                <w:b/>
                <w:bCs/>
                <w:sz w:val="21"/>
                <w:szCs w:val="21"/>
                <w:lang w:val="mn-MN"/>
              </w:rPr>
              <w:t>Үе шатны ажлын хуваарь бэлтгэх санамж</w:t>
            </w:r>
          </w:p>
          <w:p w:rsidR="00F22497" w:rsidRPr="00EB5FFA" w:rsidRDefault="00F22497">
            <w:pPr>
              <w:pStyle w:val="BodyTextIndent"/>
              <w:ind w:left="0" w:firstLine="0"/>
              <w:rPr>
                <w:rFonts w:ascii="Times New Roman" w:hAnsi="Times New Roman"/>
                <w:b/>
                <w:bCs/>
                <w:sz w:val="21"/>
                <w:szCs w:val="21"/>
                <w:lang w:val="mn-MN"/>
              </w:rPr>
            </w:pPr>
          </w:p>
          <w:p w:rsidR="00F22497" w:rsidRPr="00EB5FFA" w:rsidRDefault="00F22497">
            <w:pPr>
              <w:pStyle w:val="BodyTextIndent"/>
              <w:ind w:left="0" w:firstLine="0"/>
              <w:rPr>
                <w:rFonts w:ascii="Times New Roman" w:hAnsi="Times New Roman"/>
                <w:b/>
                <w:bCs/>
                <w:sz w:val="21"/>
                <w:szCs w:val="21"/>
                <w:lang w:val="mn-MN"/>
              </w:rPr>
            </w:pPr>
            <w:r w:rsidRPr="00EB5FFA">
              <w:rPr>
                <w:rFonts w:ascii="Times New Roman" w:hAnsi="Times New Roman"/>
                <w:lang w:val="mn-MN"/>
              </w:rPr>
              <w:tab/>
            </w:r>
            <w:r w:rsidRPr="00EB5FFA">
              <w:rPr>
                <w:rFonts w:ascii="Times New Roman" w:hAnsi="Times New Roman"/>
                <w:b/>
                <w:bCs/>
                <w:sz w:val="21"/>
                <w:szCs w:val="21"/>
                <w:lang w:val="mn-MN"/>
              </w:rPr>
              <w:t>Зорилт</w:t>
            </w:r>
          </w:p>
          <w:p w:rsidR="00F22497" w:rsidRPr="00EB5FFA" w:rsidRDefault="00F22497">
            <w:pPr>
              <w:pStyle w:val="BodyTextIndent"/>
              <w:ind w:left="0" w:firstLine="0"/>
              <w:rPr>
                <w:rFonts w:ascii="Times New Roman" w:hAnsi="Times New Roman"/>
                <w:sz w:val="21"/>
                <w:szCs w:val="21"/>
                <w:lang w:val="mn-MN"/>
              </w:rPr>
            </w:pPr>
          </w:p>
          <w:p w:rsidR="00F22497" w:rsidRPr="00EB5FFA" w:rsidRDefault="00F22497">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Үе шатны ажлын хуваарийг дараах зорилгоор бэлтгэдэг. Үүнд:</w:t>
            </w:r>
          </w:p>
          <w:p w:rsidR="00F22497" w:rsidRPr="00EB5FFA" w:rsidRDefault="00F22497">
            <w:pPr>
              <w:pStyle w:val="BodyTextIndent"/>
              <w:ind w:left="0" w:firstLine="0"/>
              <w:rPr>
                <w:rFonts w:ascii="Times New Roman" w:hAnsi="Times New Roman"/>
                <w:sz w:val="21"/>
                <w:szCs w:val="21"/>
                <w:lang w:val="mn-MN"/>
              </w:rPr>
            </w:pPr>
            <w:r w:rsidRPr="00EB5FFA">
              <w:rPr>
                <w:rFonts w:ascii="Times New Roman" w:hAnsi="Times New Roman"/>
                <w:lang w:val="mn-MN"/>
              </w:rPr>
              <w:tab/>
            </w:r>
          </w:p>
          <w:p w:rsidR="00F22497" w:rsidRPr="00EB5FFA" w:rsidRDefault="00F22497">
            <w:pPr>
              <w:pStyle w:val="BodyTextIndent"/>
              <w:ind w:left="0" w:firstLine="0"/>
              <w:rPr>
                <w:rFonts w:ascii="Times New Roman" w:hAnsi="Times New Roman"/>
                <w:sz w:val="21"/>
                <w:szCs w:val="21"/>
                <w:lang w:val="mn-MN"/>
              </w:rPr>
            </w:pPr>
            <w:r w:rsidRPr="00EB5FFA">
              <w:rPr>
                <w:rFonts w:ascii="Times New Roman" w:hAnsi="Times New Roman"/>
                <w:lang w:val="mn-MN"/>
              </w:rPr>
              <w:tab/>
            </w:r>
            <w:r w:rsidRPr="00EB5FFA">
              <w:rPr>
                <w:rFonts w:ascii="Times New Roman" w:hAnsi="Times New Roman"/>
                <w:sz w:val="21"/>
                <w:szCs w:val="21"/>
                <w:lang w:val="mn-MN"/>
              </w:rPr>
              <w:t xml:space="preserve">(а) </w:t>
            </w:r>
            <w:r w:rsidRPr="00EB5FFA">
              <w:rPr>
                <w:rFonts w:ascii="Times New Roman" w:hAnsi="Times New Roman"/>
                <w:lang w:val="mn-MN"/>
              </w:rPr>
              <w:tab/>
            </w:r>
            <w:r w:rsidRPr="00EB5FFA">
              <w:rPr>
                <w:rFonts w:ascii="Times New Roman" w:hAnsi="Times New Roman"/>
                <w:sz w:val="21"/>
                <w:szCs w:val="21"/>
                <w:lang w:val="mn-MN"/>
              </w:rPr>
              <w:t>гэрээний дагуу гүйцэтгэх ажлын тоо хэмжээний талаар хангалттай мэдээллийг гаргаж тендерийг зохих ёсоор, нягт нямбай бэлтгэх бололцоог олгох;</w:t>
            </w:r>
          </w:p>
          <w:p w:rsidR="00F22497" w:rsidRPr="00EB5FFA" w:rsidRDefault="00F22497">
            <w:pPr>
              <w:pStyle w:val="BodyTextIndent"/>
              <w:ind w:left="0" w:firstLine="0"/>
              <w:rPr>
                <w:rFonts w:ascii="Times New Roman" w:hAnsi="Times New Roman"/>
                <w:sz w:val="21"/>
                <w:szCs w:val="21"/>
                <w:lang w:val="mn-MN"/>
              </w:rPr>
            </w:pPr>
          </w:p>
          <w:p w:rsidR="00F22497" w:rsidRPr="00EB5FFA" w:rsidRDefault="00F22497">
            <w:pPr>
              <w:pStyle w:val="BodyTextIndent"/>
              <w:ind w:left="0" w:firstLine="0"/>
              <w:rPr>
                <w:rFonts w:ascii="Times New Roman" w:hAnsi="Times New Roman"/>
                <w:sz w:val="21"/>
                <w:szCs w:val="21"/>
                <w:lang w:val="mn-MN"/>
              </w:rPr>
            </w:pPr>
            <w:r w:rsidRPr="00EB5FFA">
              <w:rPr>
                <w:rFonts w:ascii="Times New Roman" w:hAnsi="Times New Roman"/>
                <w:lang w:val="mn-MN"/>
              </w:rPr>
              <w:tab/>
            </w:r>
            <w:r w:rsidRPr="00EB5FFA">
              <w:rPr>
                <w:rFonts w:ascii="Times New Roman" w:hAnsi="Times New Roman"/>
                <w:sz w:val="21"/>
                <w:szCs w:val="21"/>
                <w:lang w:val="mn-MN"/>
              </w:rPr>
              <w:t>(б)</w:t>
            </w:r>
            <w:r w:rsidRPr="00EB5FFA">
              <w:rPr>
                <w:rFonts w:ascii="Times New Roman" w:hAnsi="Times New Roman"/>
                <w:lang w:val="mn-MN"/>
              </w:rPr>
              <w:t xml:space="preserve"> </w:t>
            </w:r>
            <w:r w:rsidRPr="00EB5FFA">
              <w:rPr>
                <w:rFonts w:ascii="Times New Roman" w:hAnsi="Times New Roman"/>
                <w:lang w:val="mn-MN"/>
              </w:rPr>
              <w:tab/>
            </w:r>
            <w:r w:rsidRPr="00EB5FFA">
              <w:rPr>
                <w:rFonts w:ascii="Times New Roman" w:hAnsi="Times New Roman"/>
                <w:sz w:val="21"/>
                <w:szCs w:val="21"/>
                <w:lang w:val="mn-MN"/>
              </w:rPr>
              <w:t>гэрээ байгуулсны дараа ажлын гүйцэтгэлийг тооцож үнэлэхэд үе шатны ажлын хуваарьт заасан үнийг үндэслэх.</w:t>
            </w:r>
          </w:p>
          <w:p w:rsidR="00F22497" w:rsidRPr="00EB5FFA" w:rsidRDefault="00F22497">
            <w:pPr>
              <w:pStyle w:val="BodyTextIndent"/>
              <w:ind w:left="0" w:firstLine="0"/>
              <w:rPr>
                <w:rFonts w:ascii="Times New Roman" w:hAnsi="Times New Roman"/>
                <w:sz w:val="21"/>
                <w:szCs w:val="21"/>
                <w:lang w:val="mn-MN"/>
              </w:rPr>
            </w:pPr>
          </w:p>
          <w:p w:rsidR="00F22497" w:rsidRPr="00EB5FFA" w:rsidRDefault="00F22497">
            <w:pPr>
              <w:pStyle w:val="BodyTextIndent"/>
              <w:ind w:left="0" w:firstLine="0"/>
              <w:rPr>
                <w:rFonts w:ascii="Times New Roman" w:hAnsi="Times New Roman"/>
                <w:sz w:val="21"/>
                <w:szCs w:val="21"/>
                <w:lang w:val="mn-MN"/>
              </w:rPr>
            </w:pPr>
            <w:r w:rsidRPr="00EB5FFA">
              <w:rPr>
                <w:rFonts w:ascii="Times New Roman" w:hAnsi="Times New Roman"/>
                <w:lang w:val="mn-MN"/>
              </w:rPr>
              <w:tab/>
            </w:r>
            <w:r w:rsidRPr="00EB5FFA">
              <w:rPr>
                <w:rFonts w:ascii="Times New Roman" w:hAnsi="Times New Roman"/>
                <w:sz w:val="21"/>
                <w:szCs w:val="21"/>
                <w:lang w:val="mn-MN"/>
              </w:rPr>
              <w:t>Эдгээр зорилтыг хэрэгжүүлэхийн тулд үе шатны ажлын хуваарьт хоорондоо ялгаатай ажлуудын, эсхүл өөр өөр газар гүйцэтгэх ижил төстэй ажлын ялгааг гаргаж өгөх, эсхүл өртгийг ялгаатайгаар авч үзэх нөхцөлийг харгалзах зорилгоор үе шатны ажлын хуваарийг зохих нэр төрлөөр нь задлах хэрэгтэй. Эдгээр шаардлагатай нийцүүлэн үе шатны ажлын хуваарийн агуулга аль болохоор энгийн бөгөөд товч байх ёстой. Гадна тохижилтын ажил болон нөхөн сэргээх зардлыг үе шатны ажлын хуваарьт заавал оруулна.</w:t>
            </w:r>
          </w:p>
          <w:p w:rsidR="00F22497" w:rsidRPr="00EB5FFA" w:rsidRDefault="00F22497">
            <w:pPr>
              <w:pStyle w:val="BodyTextIndent"/>
              <w:ind w:left="0" w:firstLine="0"/>
              <w:rPr>
                <w:rFonts w:ascii="Times New Roman" w:hAnsi="Times New Roman"/>
                <w:sz w:val="21"/>
                <w:szCs w:val="21"/>
                <w:lang w:val="mn-MN"/>
              </w:rPr>
            </w:pPr>
          </w:p>
          <w:p w:rsidR="00F22497" w:rsidRPr="00EB5FFA" w:rsidRDefault="00F22497">
            <w:pPr>
              <w:pStyle w:val="BodyTextIndent"/>
              <w:ind w:left="0" w:firstLine="0"/>
              <w:rPr>
                <w:rFonts w:ascii="Times New Roman" w:hAnsi="Times New Roman"/>
                <w:b/>
                <w:bCs/>
                <w:sz w:val="21"/>
                <w:szCs w:val="21"/>
                <w:lang w:val="mn-MN"/>
              </w:rPr>
            </w:pPr>
            <w:r w:rsidRPr="00EB5FFA">
              <w:rPr>
                <w:rFonts w:ascii="Times New Roman" w:hAnsi="Times New Roman"/>
                <w:lang w:val="mn-MN"/>
              </w:rPr>
              <w:tab/>
            </w:r>
            <w:r w:rsidRPr="00EB5FFA">
              <w:rPr>
                <w:rFonts w:ascii="Times New Roman" w:hAnsi="Times New Roman"/>
                <w:b/>
                <w:bCs/>
                <w:sz w:val="21"/>
                <w:szCs w:val="21"/>
                <w:lang w:val="mn-MN"/>
              </w:rPr>
              <w:t>Ажил-өдрийн хуваарь</w:t>
            </w:r>
          </w:p>
          <w:p w:rsidR="00F22497" w:rsidRPr="00EB5FFA" w:rsidRDefault="00F22497">
            <w:pPr>
              <w:pStyle w:val="BodyTextIndent"/>
              <w:ind w:left="0" w:firstLine="0"/>
              <w:rPr>
                <w:rFonts w:ascii="Times New Roman" w:hAnsi="Times New Roman"/>
                <w:b/>
                <w:bCs/>
                <w:sz w:val="21"/>
                <w:szCs w:val="21"/>
                <w:lang w:val="mn-MN"/>
              </w:rPr>
            </w:pPr>
          </w:p>
          <w:p w:rsidR="00F22497" w:rsidRPr="00EB5FFA" w:rsidRDefault="00F22497">
            <w:pPr>
              <w:pStyle w:val="BodyTextIndent"/>
              <w:ind w:left="0" w:firstLine="0"/>
              <w:rPr>
                <w:rFonts w:ascii="Times New Roman" w:hAnsi="Times New Roman"/>
                <w:sz w:val="21"/>
                <w:szCs w:val="21"/>
                <w:lang w:val="mn-MN"/>
              </w:rPr>
            </w:pPr>
            <w:r w:rsidRPr="00EB5FFA">
              <w:rPr>
                <w:rFonts w:ascii="Times New Roman" w:hAnsi="Times New Roman"/>
                <w:lang w:val="mn-MN"/>
              </w:rPr>
              <w:tab/>
            </w:r>
            <w:r w:rsidRPr="00EB5FFA">
              <w:rPr>
                <w:rFonts w:ascii="Times New Roman" w:hAnsi="Times New Roman"/>
                <w:sz w:val="21"/>
                <w:szCs w:val="21"/>
                <w:lang w:val="mn-MN"/>
              </w:rPr>
              <w:t>Ажил-өдрийн хуваарийг үе шатны ажлын хуваарийн нэр төрөлд тусгагдаагүй магадлашгүй ажил гарах магадлал өндөр бол оруулна. Тендерт оролцогчийн ирүүлсэн нэгж үнэ бодитой эсэхийг шалгах боломжийг захиалагчид олгох зорилгоор ажил-өдрийн хуваарь нь ихэвчлэн дараах зүйлээс бүрдэнэ:</w:t>
            </w:r>
          </w:p>
          <w:p w:rsidR="00F22497" w:rsidRPr="00EB5FFA" w:rsidRDefault="00F22497">
            <w:pPr>
              <w:pStyle w:val="BodyTextIndent"/>
              <w:ind w:left="0" w:firstLine="0"/>
              <w:rPr>
                <w:rFonts w:ascii="Times New Roman" w:hAnsi="Times New Roman"/>
                <w:sz w:val="21"/>
                <w:szCs w:val="21"/>
                <w:lang w:val="mn-MN"/>
              </w:rPr>
            </w:pPr>
          </w:p>
          <w:p w:rsidR="00F22497" w:rsidRPr="00EB5FFA" w:rsidRDefault="00F22497">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 xml:space="preserve">       </w:t>
            </w:r>
            <w:r w:rsidRPr="00EB5FFA">
              <w:rPr>
                <w:rFonts w:ascii="Times New Roman" w:hAnsi="Times New Roman"/>
                <w:lang w:val="mn-MN"/>
              </w:rPr>
              <w:tab/>
            </w:r>
            <w:r w:rsidRPr="00EB5FFA">
              <w:rPr>
                <w:rFonts w:ascii="Times New Roman" w:hAnsi="Times New Roman"/>
                <w:sz w:val="21"/>
                <w:szCs w:val="21"/>
                <w:lang w:val="mn-MN"/>
              </w:rPr>
              <w:t xml:space="preserve"> (а)</w:t>
            </w:r>
            <w:r w:rsidRPr="00EB5FFA">
              <w:rPr>
                <w:rFonts w:ascii="Times New Roman" w:hAnsi="Times New Roman"/>
                <w:lang w:val="mn-MN"/>
              </w:rPr>
              <w:t xml:space="preserve"> </w:t>
            </w:r>
            <w:r w:rsidRPr="00EB5FFA">
              <w:rPr>
                <w:rFonts w:ascii="Times New Roman" w:hAnsi="Times New Roman"/>
                <w:lang w:val="mn-MN"/>
              </w:rPr>
              <w:tab/>
            </w:r>
            <w:r w:rsidRPr="00EB5FFA">
              <w:rPr>
                <w:rFonts w:ascii="Times New Roman" w:hAnsi="Times New Roman"/>
                <w:sz w:val="21"/>
                <w:szCs w:val="21"/>
                <w:lang w:val="mn-MN"/>
              </w:rPr>
              <w:t>тендерт оролцогч ажил-өдрийн нийт үнийг бөглөж ирүүлэх ажиллах хүч, материал, барилга байгууламжийн нэр төрлийн жагсаалт. Мөн ажил-өдрийн хэлбэрээр гүйцэтгэсэн ажилд төлбөр хийх нөхцөлийн талаарх мэдээлэл.</w:t>
            </w:r>
          </w:p>
          <w:p w:rsidR="00F22497" w:rsidRPr="00EB5FFA" w:rsidRDefault="00F22497">
            <w:pPr>
              <w:pStyle w:val="BodyTextIndent"/>
              <w:ind w:left="0" w:firstLine="0"/>
              <w:rPr>
                <w:rFonts w:ascii="Times New Roman" w:hAnsi="Times New Roman"/>
                <w:sz w:val="21"/>
                <w:szCs w:val="21"/>
                <w:lang w:val="mn-MN"/>
              </w:rPr>
            </w:pPr>
          </w:p>
          <w:p w:rsidR="00F22497" w:rsidRPr="00EB5FFA" w:rsidRDefault="00F22497">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 xml:space="preserve">      </w:t>
            </w:r>
            <w:r w:rsidRPr="00EB5FFA">
              <w:rPr>
                <w:rFonts w:ascii="Times New Roman" w:hAnsi="Times New Roman"/>
                <w:lang w:val="mn-MN"/>
              </w:rPr>
              <w:tab/>
            </w:r>
            <w:r w:rsidRPr="00EB5FFA" w:rsidDel="00061F30">
              <w:rPr>
                <w:rFonts w:ascii="Times New Roman" w:hAnsi="Times New Roman"/>
                <w:sz w:val="21"/>
                <w:szCs w:val="21"/>
                <w:lang w:val="mn-MN"/>
              </w:rPr>
              <w:t xml:space="preserve"> </w:t>
            </w:r>
            <w:r w:rsidRPr="00EB5FFA">
              <w:rPr>
                <w:rFonts w:ascii="Times New Roman" w:hAnsi="Times New Roman"/>
                <w:sz w:val="21"/>
                <w:szCs w:val="21"/>
                <w:lang w:val="mn-MN"/>
              </w:rPr>
              <w:t>(б)</w:t>
            </w:r>
            <w:r w:rsidRPr="00EB5FFA">
              <w:rPr>
                <w:rFonts w:ascii="Times New Roman" w:hAnsi="Times New Roman"/>
                <w:lang w:val="mn-MN"/>
              </w:rPr>
              <w:t xml:space="preserve"> </w:t>
            </w:r>
            <w:r w:rsidRPr="00EB5FFA">
              <w:rPr>
                <w:rFonts w:ascii="Times New Roman" w:hAnsi="Times New Roman"/>
                <w:lang w:val="mn-MN"/>
              </w:rPr>
              <w:tab/>
            </w:r>
            <w:r w:rsidRPr="00EB5FFA">
              <w:rPr>
                <w:rFonts w:ascii="Times New Roman" w:hAnsi="Times New Roman"/>
                <w:sz w:val="21"/>
                <w:szCs w:val="21"/>
                <w:lang w:val="mn-MN"/>
              </w:rPr>
              <w:t>тендерт оролцогч бүрийн нэгж үнээр үнэлж ирүүлэх ажил-өдрийн нэр төрлийн тоо хэмжээ. Тендерт оролцогчийн ажил-өдрийн нэр төрөлд санал болгох нэгж үнэ нь гүйцэтгэгчийн ашиг, захиргааны, хяналтын болон бусад зардлыг багтаасан байна.</w:t>
            </w:r>
          </w:p>
          <w:p w:rsidR="00F22497" w:rsidRPr="00EB5FFA" w:rsidRDefault="00F22497">
            <w:pPr>
              <w:pStyle w:val="BodyTextIndent"/>
              <w:ind w:left="0" w:firstLine="0"/>
              <w:rPr>
                <w:rFonts w:ascii="Times New Roman" w:hAnsi="Times New Roman"/>
                <w:sz w:val="21"/>
                <w:szCs w:val="21"/>
                <w:lang w:val="mn-MN"/>
              </w:rPr>
            </w:pPr>
          </w:p>
          <w:p w:rsidR="00F22497" w:rsidRPr="00EB5FFA" w:rsidRDefault="00F22497">
            <w:pPr>
              <w:pStyle w:val="BodyTextIndent"/>
              <w:ind w:left="0" w:firstLine="0"/>
              <w:rPr>
                <w:rFonts w:ascii="Times New Roman" w:hAnsi="Times New Roman"/>
                <w:b/>
                <w:bCs/>
                <w:sz w:val="21"/>
                <w:szCs w:val="21"/>
                <w:lang w:val="mn-MN"/>
              </w:rPr>
            </w:pPr>
            <w:r w:rsidRPr="00EB5FFA">
              <w:rPr>
                <w:rFonts w:ascii="Times New Roman" w:hAnsi="Times New Roman"/>
                <w:lang w:val="mn-MN"/>
              </w:rPr>
              <w:tab/>
            </w:r>
            <w:r w:rsidRPr="00EB5FFA">
              <w:rPr>
                <w:rFonts w:ascii="Times New Roman" w:hAnsi="Times New Roman"/>
                <w:b/>
                <w:bCs/>
                <w:sz w:val="21"/>
                <w:szCs w:val="21"/>
                <w:lang w:val="mn-MN"/>
              </w:rPr>
              <w:t>Магадлашгүй зардал</w:t>
            </w:r>
          </w:p>
          <w:p w:rsidR="00F22497" w:rsidRPr="00EB5FFA" w:rsidRDefault="00F22497">
            <w:pPr>
              <w:pStyle w:val="BodyTextIndent"/>
              <w:ind w:left="0" w:firstLine="0"/>
              <w:rPr>
                <w:rFonts w:ascii="Times New Roman" w:hAnsi="Times New Roman"/>
                <w:b/>
                <w:bCs/>
                <w:sz w:val="21"/>
                <w:szCs w:val="21"/>
                <w:lang w:val="mn-MN"/>
              </w:rPr>
            </w:pPr>
          </w:p>
          <w:p w:rsidR="00F22497" w:rsidRPr="00EB5FFA" w:rsidRDefault="00F22497">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 xml:space="preserve">          </w:t>
            </w:r>
            <w:r w:rsidRPr="00EB5FFA">
              <w:rPr>
                <w:rFonts w:ascii="Times New Roman" w:hAnsi="Times New Roman"/>
                <w:lang w:val="mn-MN"/>
              </w:rPr>
              <w:tab/>
            </w:r>
            <w:r w:rsidRPr="00EB5FFA">
              <w:rPr>
                <w:rFonts w:ascii="Times New Roman" w:hAnsi="Times New Roman"/>
                <w:sz w:val="21"/>
                <w:szCs w:val="21"/>
                <w:lang w:val="mn-MN"/>
              </w:rPr>
              <w:t>Магадлашгүй ажлын зардалд зориулсан тодорхой мөнгөн дүнг үе шатны ажлын хуваарьт заах замаар магадлашгүй ажлын зардлын талаар ерөнхий заалт оруулж болно. Мөн үнийн өсөлтөд зориулсан тодорхой дүнг магадлашгүй зардал хэлбэрээр үе шатны ажлын хуваарьт зааж болно. Магадлашгүй зардлыг гэрээнд тусгах нь ирээдүйд шаардлага гарсан үед нэмэлт төсөв хуваарилуулж батлуулах ажиллагаанаас зайлсхийх бололцоо олгоно. Магадлашгүй зардлыг хэрэглэсэн үед гэрээний тусгай нөхцөлд тэдгээрийг хэний зөвшөөрлөөр (ихэвчлэн төслийн менежерийн) хэрхэн хэрэглэх аргыг заана.</w:t>
            </w:r>
            <w:r w:rsidRPr="00EB5FFA">
              <w:rPr>
                <w:rFonts w:ascii="Times New Roman" w:hAnsi="Times New Roman"/>
                <w:color w:val="FF0000"/>
                <w:sz w:val="21"/>
                <w:szCs w:val="21"/>
                <w:lang w:val="mn-MN"/>
              </w:rPr>
              <w:t xml:space="preserve"> </w:t>
            </w:r>
          </w:p>
          <w:p w:rsidR="00F22497" w:rsidRPr="00EB5FFA" w:rsidRDefault="00F22497">
            <w:pPr>
              <w:pStyle w:val="BodyTextIndent"/>
              <w:ind w:left="0" w:firstLine="0"/>
              <w:rPr>
                <w:rFonts w:ascii="Times New Roman" w:hAnsi="Times New Roman"/>
                <w:sz w:val="21"/>
                <w:szCs w:val="21"/>
                <w:lang w:val="mn-MN"/>
              </w:rPr>
            </w:pPr>
          </w:p>
          <w:p w:rsidR="00F22497" w:rsidRPr="00EB5FFA" w:rsidRDefault="00F22497">
            <w:pPr>
              <w:pStyle w:val="BodyTextIndent"/>
              <w:ind w:left="0" w:firstLine="0"/>
              <w:jc w:val="center"/>
              <w:rPr>
                <w:rFonts w:ascii="Times New Roman" w:hAnsi="Times New Roman"/>
                <w:sz w:val="21"/>
                <w:szCs w:val="21"/>
                <w:lang w:val="mn-MN"/>
              </w:rPr>
            </w:pPr>
            <w:r w:rsidRPr="00EB5FFA">
              <w:rPr>
                <w:rFonts w:ascii="Times New Roman" w:hAnsi="Times New Roman"/>
                <w:i/>
                <w:iCs/>
                <w:sz w:val="21"/>
                <w:szCs w:val="21"/>
                <w:lang w:val="mn-MN"/>
              </w:rPr>
              <w:t>Үе шатны ажлын хуваарь бэлтгэхэд зориулсан энэ санамж нь зөвхөн захиалагч болон тендерийн баримт бичгийг боловсруулж буй хүмүүст зориулагдсан болно. Эдгээрийг эцсийн баримт бичигт оруулахгүй.</w:t>
            </w:r>
          </w:p>
        </w:tc>
      </w:tr>
    </w:tbl>
    <w:p w:rsidR="00F22497" w:rsidRPr="00EB5FFA" w:rsidRDefault="00F22497" w:rsidP="00E948AB">
      <w:pPr>
        <w:pStyle w:val="BodyTextIndent"/>
        <w:ind w:left="0" w:firstLine="0"/>
        <w:jc w:val="center"/>
        <w:rPr>
          <w:rFonts w:ascii="Times New Roman" w:hAnsi="Times New Roman"/>
          <w:b/>
          <w:bCs/>
          <w:caps/>
          <w:lang w:val="mn-MN"/>
        </w:rPr>
      </w:pPr>
      <w:r w:rsidRPr="00EB5FFA">
        <w:rPr>
          <w:rFonts w:ascii="Times New Roman" w:hAnsi="Times New Roman"/>
          <w:bCs/>
          <w:lang w:val="mn-MN"/>
        </w:rPr>
        <w:lastRenderedPageBreak/>
        <w:t>Долоо.</w:t>
      </w:r>
      <w:r w:rsidRPr="00EB5FFA">
        <w:rPr>
          <w:rFonts w:ascii="Times New Roman" w:hAnsi="Times New Roman"/>
          <w:b/>
          <w:bCs/>
          <w:lang w:val="mn-MN"/>
        </w:rPr>
        <w:t xml:space="preserve"> </w:t>
      </w:r>
      <w:r w:rsidRPr="00EB5FFA">
        <w:rPr>
          <w:rFonts w:ascii="Times New Roman" w:hAnsi="Times New Roman"/>
          <w:b/>
          <w:bCs/>
          <w:caps/>
          <w:lang w:val="mn-MN"/>
        </w:rPr>
        <w:t xml:space="preserve">Жишиг маягт </w:t>
      </w:r>
    </w:p>
    <w:p w:rsidR="00F22497" w:rsidRPr="00EB5FFA" w:rsidRDefault="00F22497" w:rsidP="00774A92">
      <w:pPr>
        <w:pStyle w:val="BodyTextIndent"/>
        <w:ind w:left="0" w:firstLine="0"/>
        <w:jc w:val="center"/>
        <w:rPr>
          <w:rFonts w:ascii="Times New Roman" w:hAnsi="Times New Roman"/>
          <w:b/>
          <w:bCs/>
          <w:lang w:val="mn-MN"/>
        </w:rPr>
      </w:pPr>
    </w:p>
    <w:p w:rsidR="00F22497" w:rsidRPr="00EB5FFA" w:rsidRDefault="00F22497" w:rsidP="001F527A">
      <w:pPr>
        <w:pStyle w:val="BodyTextIndent"/>
        <w:ind w:left="0" w:firstLine="0"/>
        <w:jc w:val="center"/>
        <w:rPr>
          <w:rFonts w:ascii="Times New Roman" w:hAnsi="Times New Roman"/>
          <w:b/>
          <w:bCs/>
          <w:lang w:val="mn-MN"/>
        </w:rPr>
      </w:pPr>
      <w:r w:rsidRPr="00EB5FFA">
        <w:rPr>
          <w:rFonts w:ascii="Times New Roman" w:hAnsi="Times New Roman"/>
          <w:caps/>
          <w:lang w:val="mn-MN"/>
        </w:rPr>
        <w:t>ҮНИЙН САНАЛЫН МАЯГТ</w:t>
      </w:r>
      <w:r w:rsidRPr="00EB5FFA" w:rsidDel="003B51AA">
        <w:rPr>
          <w:rFonts w:ascii="Times New Roman" w:hAnsi="Times New Roman"/>
          <w:b/>
          <w:bCs/>
          <w:lang w:val="mn-MN"/>
        </w:rPr>
        <w:t xml:space="preserve"> </w:t>
      </w:r>
    </w:p>
    <w:p w:rsidR="00F22497" w:rsidRPr="00EB5FFA" w:rsidRDefault="00F22497" w:rsidP="00F22497">
      <w:pPr>
        <w:pStyle w:val="BodyTextIndent"/>
        <w:ind w:left="0" w:firstLine="0"/>
        <w:jc w:val="center"/>
        <w:rPr>
          <w:rFonts w:ascii="Times New Roman" w:hAnsi="Times New Roman"/>
          <w:b/>
          <w:bCs/>
          <w:sz w:val="21"/>
          <w:szCs w:val="21"/>
          <w:lang w:val="mn-MN"/>
        </w:rPr>
      </w:pPr>
    </w:p>
    <w:p w:rsidR="00F22497" w:rsidRPr="00EB5FFA" w:rsidRDefault="00F22497">
      <w:pPr>
        <w:pStyle w:val="BodyTextIndent"/>
        <w:ind w:left="1134" w:hanging="425"/>
        <w:jc w:val="right"/>
        <w:rPr>
          <w:rFonts w:ascii="Times New Roman" w:hAnsi="Times New Roman"/>
          <w:sz w:val="21"/>
          <w:szCs w:val="21"/>
          <w:lang w:val="mn-MN"/>
        </w:rPr>
      </w:pPr>
    </w:p>
    <w:p w:rsidR="00F22497" w:rsidRPr="00EB5FFA" w:rsidRDefault="00F22497">
      <w:pPr>
        <w:pStyle w:val="BodyTextIndent"/>
        <w:ind w:left="1134" w:hanging="425"/>
        <w:jc w:val="left"/>
        <w:rPr>
          <w:rFonts w:ascii="Times New Roman" w:hAnsi="Times New Roman"/>
          <w:i/>
          <w:iCs/>
          <w:sz w:val="21"/>
          <w:szCs w:val="21"/>
          <w:lang w:val="mn-MN"/>
        </w:rPr>
      </w:pPr>
      <w:r w:rsidRPr="00EB5FFA">
        <w:rPr>
          <w:rFonts w:ascii="Times New Roman" w:hAnsi="Times New Roman"/>
          <w:i/>
          <w:iCs/>
          <w:sz w:val="21"/>
          <w:szCs w:val="21"/>
          <w:lang w:val="mn-MN"/>
        </w:rPr>
        <w:t xml:space="preserve">[огноо] </w:t>
      </w:r>
    </w:p>
    <w:p w:rsidR="00F22497" w:rsidRPr="00EB5FFA" w:rsidRDefault="00F22497">
      <w:pPr>
        <w:pStyle w:val="BodyTextIndent"/>
        <w:ind w:left="1134" w:hanging="425"/>
        <w:jc w:val="right"/>
        <w:rPr>
          <w:rFonts w:ascii="Times New Roman" w:hAnsi="Times New Roman"/>
          <w:i/>
          <w:iCs/>
          <w:sz w:val="21"/>
          <w:szCs w:val="21"/>
          <w:lang w:val="mn-MN"/>
        </w:rPr>
      </w:pPr>
    </w:p>
    <w:p w:rsidR="00F22497" w:rsidRPr="00EB5FFA" w:rsidRDefault="00F22497">
      <w:pPr>
        <w:pStyle w:val="BodyText"/>
        <w:spacing w:after="0"/>
        <w:ind w:right="-259"/>
        <w:jc w:val="center"/>
        <w:rPr>
          <w:sz w:val="21"/>
          <w:szCs w:val="21"/>
          <w:lang w:val="mn-MN"/>
        </w:rPr>
      </w:pPr>
      <w:r w:rsidRPr="00EB5FFA">
        <w:rPr>
          <w:b/>
          <w:bCs/>
          <w:i/>
          <w:iCs/>
          <w:sz w:val="21"/>
          <w:szCs w:val="21"/>
          <w:lang w:val="mn-MN"/>
        </w:rPr>
        <w:t>(Захиалагч байгууллагын нэр)</w:t>
      </w:r>
      <w:r w:rsidRPr="00EB5FFA">
        <w:rPr>
          <w:sz w:val="21"/>
          <w:szCs w:val="21"/>
          <w:lang w:val="mn-MN"/>
        </w:rPr>
        <w:t>-ын  дарга ___________________танаа</w:t>
      </w:r>
    </w:p>
    <w:p w:rsidR="00F22497" w:rsidRPr="00EB5FFA" w:rsidRDefault="00F22497">
      <w:pPr>
        <w:pStyle w:val="BodyTextIndent"/>
        <w:ind w:left="1134" w:hanging="425"/>
        <w:rPr>
          <w:rFonts w:ascii="Times New Roman" w:hAnsi="Times New Roman"/>
          <w:i/>
          <w:iCs/>
          <w:sz w:val="21"/>
          <w:szCs w:val="21"/>
          <w:lang w:val="mn-MN"/>
        </w:rPr>
      </w:pPr>
    </w:p>
    <w:p w:rsidR="00F22497" w:rsidRPr="00EB5FFA" w:rsidRDefault="00F22497">
      <w:pPr>
        <w:pStyle w:val="BodyTextIndent"/>
        <w:ind w:left="0" w:firstLine="0"/>
        <w:rPr>
          <w:rFonts w:ascii="Times New Roman" w:hAnsi="Times New Roman"/>
          <w:sz w:val="21"/>
          <w:szCs w:val="21"/>
          <w:lang w:val="mn-MN"/>
        </w:rPr>
      </w:pPr>
    </w:p>
    <w:p w:rsidR="00F22497" w:rsidRPr="00EB5FFA" w:rsidRDefault="00F22497" w:rsidP="00072D80">
      <w:pPr>
        <w:pStyle w:val="BodyTextIndent"/>
        <w:numPr>
          <w:ilvl w:val="0"/>
          <w:numId w:val="4"/>
        </w:numPr>
        <w:tabs>
          <w:tab w:val="clear" w:pos="720"/>
          <w:tab w:val="num" w:pos="540"/>
        </w:tabs>
        <w:ind w:left="540"/>
        <w:rPr>
          <w:rFonts w:ascii="Times New Roman" w:hAnsi="Times New Roman"/>
          <w:sz w:val="21"/>
          <w:szCs w:val="21"/>
          <w:lang w:val="mn-MN"/>
        </w:rPr>
      </w:pPr>
      <w:r w:rsidRPr="00EB5FFA">
        <w:rPr>
          <w:rFonts w:ascii="Times New Roman" w:hAnsi="Times New Roman"/>
          <w:sz w:val="21"/>
          <w:szCs w:val="21"/>
          <w:lang w:val="mn-MN"/>
        </w:rPr>
        <w:t xml:space="preserve">Бид, </w:t>
      </w:r>
      <w:r w:rsidRPr="00EB5FFA">
        <w:rPr>
          <w:rFonts w:ascii="Times New Roman" w:hAnsi="Times New Roman"/>
          <w:i/>
          <w:iCs/>
          <w:sz w:val="21"/>
          <w:szCs w:val="21"/>
          <w:lang w:val="mn-MN"/>
        </w:rPr>
        <w:t>[</w:t>
      </w:r>
      <w:r w:rsidRPr="00EB5FFA">
        <w:rPr>
          <w:rFonts w:ascii="Times New Roman" w:hAnsi="Times New Roman"/>
          <w:b/>
          <w:i/>
          <w:iCs/>
          <w:sz w:val="21"/>
          <w:szCs w:val="21"/>
          <w:lang w:val="mn-MN"/>
        </w:rPr>
        <w:t>тендерт оролцогчийн нэр</w:t>
      </w:r>
      <w:r w:rsidRPr="00EB5FFA">
        <w:rPr>
          <w:rFonts w:ascii="Times New Roman" w:hAnsi="Times New Roman"/>
          <w:i/>
          <w:iCs/>
          <w:sz w:val="21"/>
          <w:szCs w:val="21"/>
          <w:lang w:val="mn-MN"/>
        </w:rPr>
        <w:t>], [</w:t>
      </w:r>
      <w:r w:rsidRPr="00EB5FFA">
        <w:rPr>
          <w:rFonts w:ascii="Times New Roman" w:hAnsi="Times New Roman"/>
          <w:b/>
          <w:i/>
          <w:iCs/>
          <w:sz w:val="21"/>
          <w:szCs w:val="21"/>
          <w:lang w:val="mn-MN"/>
        </w:rPr>
        <w:t>гэрээний нэр ба дугаар</w:t>
      </w:r>
      <w:r w:rsidRPr="00EB5FFA">
        <w:rPr>
          <w:rFonts w:ascii="Times New Roman" w:hAnsi="Times New Roman"/>
          <w:i/>
          <w:iCs/>
          <w:sz w:val="21"/>
          <w:szCs w:val="21"/>
          <w:lang w:val="mn-MN"/>
        </w:rPr>
        <w:t>]-</w:t>
      </w:r>
      <w:r w:rsidRPr="00EB5FFA">
        <w:rPr>
          <w:rFonts w:ascii="Times New Roman" w:hAnsi="Times New Roman"/>
          <w:sz w:val="21"/>
          <w:szCs w:val="21"/>
          <w:lang w:val="mn-MN"/>
        </w:rPr>
        <w:t xml:space="preserve">ыг </w:t>
      </w:r>
      <w:r w:rsidRPr="00EB5FFA">
        <w:rPr>
          <w:rFonts w:ascii="Times New Roman" w:hAnsi="Times New Roman"/>
          <w:i/>
          <w:iCs/>
          <w:sz w:val="21"/>
          <w:szCs w:val="21"/>
          <w:lang w:val="mn-MN"/>
        </w:rPr>
        <w:t>[</w:t>
      </w:r>
      <w:r w:rsidRPr="00EB5FFA">
        <w:rPr>
          <w:rFonts w:ascii="Times New Roman" w:hAnsi="Times New Roman"/>
          <w:b/>
          <w:i/>
          <w:iCs/>
          <w:sz w:val="21"/>
          <w:szCs w:val="21"/>
          <w:lang w:val="mn-MN"/>
        </w:rPr>
        <w:t>тендерийн</w:t>
      </w:r>
      <w:r w:rsidRPr="00EB5FFA">
        <w:rPr>
          <w:rFonts w:ascii="Times New Roman" w:hAnsi="Times New Roman"/>
          <w:b/>
          <w:bCs/>
          <w:i/>
          <w:iCs/>
          <w:sz w:val="21"/>
          <w:szCs w:val="21"/>
          <w:lang w:val="mn-MN"/>
        </w:rPr>
        <w:t xml:space="preserve"> үнийг тоогоор болон үсгээр</w:t>
      </w:r>
      <w:r w:rsidRPr="00EB5FFA">
        <w:rPr>
          <w:rFonts w:ascii="Times New Roman" w:hAnsi="Times New Roman"/>
          <w:i/>
          <w:iCs/>
          <w:sz w:val="21"/>
          <w:szCs w:val="21"/>
          <w:lang w:val="mn-MN"/>
        </w:rPr>
        <w:t>]</w:t>
      </w:r>
      <w:r w:rsidRPr="00EB5FFA">
        <w:rPr>
          <w:rFonts w:ascii="Times New Roman" w:hAnsi="Times New Roman"/>
          <w:sz w:val="21"/>
          <w:szCs w:val="21"/>
          <w:lang w:val="mn-MN"/>
        </w:rPr>
        <w:t xml:space="preserve"> төгрөгөөр тендерийн баримт бичгийн дагуу гүйцэтгэхээр санал болгож байна.</w:t>
      </w:r>
    </w:p>
    <w:p w:rsidR="00F22497" w:rsidRPr="00EB5FFA" w:rsidRDefault="00F22497">
      <w:pPr>
        <w:pStyle w:val="BodyTextIndent"/>
        <w:ind w:left="0" w:firstLine="709"/>
        <w:rPr>
          <w:rFonts w:ascii="Times New Roman" w:hAnsi="Times New Roman"/>
          <w:sz w:val="21"/>
          <w:szCs w:val="21"/>
          <w:lang w:val="mn-MN"/>
        </w:rPr>
      </w:pPr>
    </w:p>
    <w:p w:rsidR="00F22497" w:rsidRPr="00EB5FFA" w:rsidRDefault="00F22497" w:rsidP="00072D80">
      <w:pPr>
        <w:pStyle w:val="BodyTextIndent"/>
        <w:numPr>
          <w:ilvl w:val="0"/>
          <w:numId w:val="4"/>
        </w:numPr>
        <w:tabs>
          <w:tab w:val="clear" w:pos="720"/>
          <w:tab w:val="num" w:pos="540"/>
        </w:tabs>
        <w:ind w:left="540"/>
        <w:rPr>
          <w:rFonts w:ascii="Times New Roman" w:hAnsi="Times New Roman"/>
          <w:sz w:val="21"/>
          <w:szCs w:val="21"/>
          <w:lang w:val="mn-MN"/>
        </w:rPr>
      </w:pPr>
      <w:r w:rsidRPr="00EB5FFA">
        <w:rPr>
          <w:rFonts w:ascii="Times New Roman" w:hAnsi="Times New Roman"/>
          <w:sz w:val="21"/>
          <w:szCs w:val="21"/>
          <w:lang w:val="mn-MN"/>
        </w:rPr>
        <w:t xml:space="preserve">Тендер нь тендерийн баримт бичигт заасны дагуу тендер хүлээн авах эцсийн хугацаанаас хойш </w:t>
      </w:r>
      <w:r w:rsidRPr="00EB5FFA">
        <w:rPr>
          <w:rFonts w:ascii="Times New Roman" w:hAnsi="Times New Roman"/>
          <w:b/>
          <w:bCs/>
          <w:i/>
          <w:iCs/>
          <w:sz w:val="21"/>
          <w:szCs w:val="21"/>
          <w:lang w:val="mn-MN"/>
        </w:rPr>
        <w:t>45</w:t>
      </w:r>
      <w:r w:rsidRPr="00EB5FFA">
        <w:rPr>
          <w:rFonts w:ascii="Times New Roman" w:hAnsi="Times New Roman"/>
          <w:sz w:val="21"/>
          <w:szCs w:val="21"/>
          <w:lang w:val="mn-MN"/>
        </w:rPr>
        <w:t xml:space="preserve"> хоногийн хугацаанд хүчинтэй байх ба та энэ хугацаа дуусахаас өмнө түүнийг сонгох боломжтой.</w:t>
      </w:r>
    </w:p>
    <w:p w:rsidR="00F22497" w:rsidRPr="00EB5FFA" w:rsidRDefault="00F22497">
      <w:pPr>
        <w:pStyle w:val="BodyTextIndent"/>
        <w:ind w:left="180" w:firstLine="0"/>
        <w:rPr>
          <w:rFonts w:ascii="Times New Roman" w:hAnsi="Times New Roman"/>
          <w:sz w:val="21"/>
          <w:szCs w:val="21"/>
          <w:lang w:val="mn-MN"/>
        </w:rPr>
      </w:pPr>
    </w:p>
    <w:p w:rsidR="00F22497" w:rsidRPr="00EB5FFA" w:rsidRDefault="00F22497" w:rsidP="00072D80">
      <w:pPr>
        <w:pStyle w:val="BodyTextIndent"/>
        <w:numPr>
          <w:ilvl w:val="0"/>
          <w:numId w:val="4"/>
        </w:numPr>
        <w:tabs>
          <w:tab w:val="clear" w:pos="720"/>
          <w:tab w:val="num" w:pos="540"/>
        </w:tabs>
        <w:ind w:left="540"/>
        <w:rPr>
          <w:rFonts w:ascii="Times New Roman" w:hAnsi="Times New Roman"/>
          <w:sz w:val="21"/>
          <w:szCs w:val="21"/>
          <w:lang w:val="mn-MN"/>
        </w:rPr>
      </w:pPr>
      <w:r w:rsidRPr="00EB5FFA">
        <w:rPr>
          <w:rFonts w:ascii="Times New Roman" w:hAnsi="Times New Roman"/>
          <w:sz w:val="21"/>
          <w:szCs w:val="21"/>
          <w:lang w:val="mn-MN"/>
        </w:rPr>
        <w:t>Гэрээг албан ёсоор байгуулах хүртэл энэхүү тендер болон түүнийг шалгарсан тохиолдолд гэрээ байгуулах эрх олгох мэдэгдэл нь бидний хооронд хийгдсэн хэлцэл болно.</w:t>
      </w:r>
    </w:p>
    <w:p w:rsidR="00F22497" w:rsidRPr="00EB5FFA" w:rsidRDefault="00F22497">
      <w:pPr>
        <w:pStyle w:val="BodyTextIndent"/>
        <w:ind w:left="0" w:firstLine="0"/>
        <w:rPr>
          <w:rFonts w:ascii="Times New Roman" w:hAnsi="Times New Roman"/>
          <w:sz w:val="21"/>
          <w:szCs w:val="21"/>
          <w:lang w:val="mn-MN"/>
        </w:rPr>
      </w:pPr>
    </w:p>
    <w:p w:rsidR="00F22497" w:rsidRPr="00EB5FFA" w:rsidRDefault="00F22497" w:rsidP="00072D80">
      <w:pPr>
        <w:pStyle w:val="BodyText"/>
        <w:numPr>
          <w:ilvl w:val="0"/>
          <w:numId w:val="4"/>
        </w:numPr>
        <w:tabs>
          <w:tab w:val="clear" w:pos="720"/>
          <w:tab w:val="num" w:pos="540"/>
          <w:tab w:val="left" w:pos="9350"/>
        </w:tabs>
        <w:spacing w:after="0"/>
        <w:ind w:left="540" w:right="154"/>
        <w:jc w:val="both"/>
        <w:rPr>
          <w:sz w:val="21"/>
          <w:szCs w:val="21"/>
          <w:lang w:val="mn-MN"/>
        </w:rPr>
      </w:pPr>
      <w:r w:rsidRPr="00EB5FFA">
        <w:rPr>
          <w:sz w:val="21"/>
          <w:szCs w:val="21"/>
          <w:lang w:val="mn-MN"/>
        </w:rPr>
        <w:t>Бид гэрээний ерөнхий болон тусгай нөхцөлийг хүлээн зөвшөөрч байна гэдгийг үүгээр батламжилж байна.</w:t>
      </w:r>
    </w:p>
    <w:p w:rsidR="00F22497" w:rsidRPr="00EB5FFA" w:rsidRDefault="00F22497">
      <w:pPr>
        <w:pStyle w:val="BodyTextIndent"/>
        <w:ind w:left="180" w:firstLine="0"/>
        <w:rPr>
          <w:rFonts w:ascii="Times New Roman" w:hAnsi="Times New Roman"/>
          <w:sz w:val="21"/>
          <w:szCs w:val="21"/>
          <w:lang w:val="mn-MN"/>
        </w:rPr>
      </w:pPr>
    </w:p>
    <w:p w:rsidR="00F22497" w:rsidRPr="00EB5FFA" w:rsidRDefault="00F22497">
      <w:pPr>
        <w:pStyle w:val="BodyTextIndent"/>
        <w:ind w:left="0" w:firstLine="709"/>
        <w:rPr>
          <w:rFonts w:ascii="Times New Roman" w:hAnsi="Times New Roman"/>
          <w:sz w:val="21"/>
          <w:szCs w:val="21"/>
          <w:lang w:val="mn-MN"/>
        </w:rPr>
      </w:pPr>
    </w:p>
    <w:p w:rsidR="00F22497" w:rsidRPr="00EB5FFA" w:rsidRDefault="00F22497">
      <w:pPr>
        <w:pStyle w:val="BodyTextIndent"/>
        <w:ind w:left="0" w:firstLine="709"/>
        <w:rPr>
          <w:rFonts w:ascii="Times New Roman" w:hAnsi="Times New Roman"/>
          <w:sz w:val="21"/>
          <w:szCs w:val="21"/>
          <w:lang w:val="mn-MN"/>
        </w:rPr>
      </w:pPr>
    </w:p>
    <w:p w:rsidR="00F22497" w:rsidRPr="00EB5FFA" w:rsidRDefault="00F22497" w:rsidP="00072D80">
      <w:pPr>
        <w:pStyle w:val="BodyTextIndent"/>
        <w:ind w:left="540" w:firstLine="0"/>
        <w:rPr>
          <w:rFonts w:ascii="Times New Roman" w:hAnsi="Times New Roman"/>
          <w:sz w:val="21"/>
          <w:szCs w:val="21"/>
          <w:lang w:val="mn-MN"/>
        </w:rPr>
      </w:pPr>
      <w:r w:rsidRPr="00EB5FFA">
        <w:rPr>
          <w:rFonts w:ascii="Times New Roman" w:hAnsi="Times New Roman"/>
          <w:sz w:val="21"/>
          <w:szCs w:val="21"/>
          <w:lang w:val="mn-MN"/>
        </w:rPr>
        <w:t xml:space="preserve">Тендерт оролцогчийн нэр: </w:t>
      </w:r>
    </w:p>
    <w:p w:rsidR="00F22497" w:rsidRPr="00EB5FFA" w:rsidRDefault="00F22497" w:rsidP="00072D80">
      <w:pPr>
        <w:pStyle w:val="BodyTextIndent"/>
        <w:ind w:left="540" w:firstLine="0"/>
        <w:rPr>
          <w:rFonts w:ascii="Times New Roman" w:hAnsi="Times New Roman"/>
          <w:sz w:val="21"/>
          <w:szCs w:val="21"/>
          <w:lang w:val="mn-MN"/>
        </w:rPr>
      </w:pPr>
    </w:p>
    <w:p w:rsidR="00F22497" w:rsidRPr="00EB5FFA" w:rsidRDefault="00F22497" w:rsidP="00072D80">
      <w:pPr>
        <w:pStyle w:val="BodyTextIndent"/>
        <w:ind w:left="540" w:firstLine="0"/>
        <w:rPr>
          <w:rFonts w:ascii="Times New Roman" w:hAnsi="Times New Roman"/>
          <w:sz w:val="21"/>
          <w:szCs w:val="21"/>
          <w:lang w:val="mn-MN"/>
        </w:rPr>
      </w:pPr>
      <w:r w:rsidRPr="00EB5FFA">
        <w:rPr>
          <w:rFonts w:ascii="Times New Roman" w:hAnsi="Times New Roman"/>
          <w:sz w:val="21"/>
          <w:szCs w:val="21"/>
          <w:lang w:val="mn-MN"/>
        </w:rPr>
        <w:t xml:space="preserve">Эрх бүхий албан тушаалтны гарын үсэг, тамга: </w:t>
      </w:r>
    </w:p>
    <w:p w:rsidR="00F22497" w:rsidRPr="00EB5FFA" w:rsidRDefault="00F22497" w:rsidP="00072D80">
      <w:pPr>
        <w:pStyle w:val="BodyTextIndent"/>
        <w:ind w:left="540" w:firstLine="0"/>
        <w:rPr>
          <w:rFonts w:ascii="Times New Roman" w:hAnsi="Times New Roman"/>
          <w:sz w:val="21"/>
          <w:szCs w:val="21"/>
          <w:lang w:val="mn-MN"/>
        </w:rPr>
      </w:pPr>
    </w:p>
    <w:p w:rsidR="00F22497" w:rsidRPr="00EB5FFA" w:rsidRDefault="00F22497" w:rsidP="00072D80">
      <w:pPr>
        <w:pStyle w:val="BodyTextIndent"/>
        <w:ind w:left="540" w:firstLine="0"/>
        <w:rPr>
          <w:rFonts w:ascii="Times New Roman" w:hAnsi="Times New Roman"/>
          <w:sz w:val="21"/>
          <w:szCs w:val="21"/>
          <w:lang w:val="mn-MN"/>
        </w:rPr>
      </w:pPr>
      <w:r w:rsidRPr="00EB5FFA">
        <w:rPr>
          <w:rFonts w:ascii="Times New Roman" w:hAnsi="Times New Roman"/>
          <w:sz w:val="21"/>
          <w:szCs w:val="21"/>
          <w:lang w:val="mn-MN"/>
        </w:rPr>
        <w:t xml:space="preserve">Албан тушаал, нэр: </w:t>
      </w:r>
    </w:p>
    <w:p w:rsidR="00F22497" w:rsidRPr="00EB5FFA" w:rsidRDefault="00F22497" w:rsidP="00072D80">
      <w:pPr>
        <w:pStyle w:val="BodyTextIndent"/>
        <w:ind w:left="540" w:firstLine="0"/>
        <w:rPr>
          <w:rFonts w:ascii="Times New Roman" w:hAnsi="Times New Roman"/>
          <w:sz w:val="21"/>
          <w:szCs w:val="21"/>
          <w:lang w:val="mn-MN"/>
        </w:rPr>
      </w:pPr>
    </w:p>
    <w:p w:rsidR="00F22497" w:rsidRPr="00EB5FFA" w:rsidRDefault="00F22497" w:rsidP="00072D80">
      <w:pPr>
        <w:pStyle w:val="BodyTextIndent"/>
        <w:ind w:left="540" w:firstLine="0"/>
        <w:rPr>
          <w:rFonts w:ascii="Times New Roman" w:hAnsi="Times New Roman"/>
          <w:b/>
          <w:bCs/>
          <w:sz w:val="21"/>
          <w:szCs w:val="21"/>
          <w:lang w:val="mn-MN"/>
        </w:rPr>
      </w:pPr>
      <w:r w:rsidRPr="00EB5FFA">
        <w:rPr>
          <w:rFonts w:ascii="Times New Roman" w:hAnsi="Times New Roman"/>
          <w:sz w:val="21"/>
          <w:szCs w:val="21"/>
          <w:lang w:val="mn-MN"/>
        </w:rPr>
        <w:t xml:space="preserve">Хаяг: </w:t>
      </w:r>
    </w:p>
    <w:p w:rsidR="00F22497" w:rsidRPr="00EB5FFA" w:rsidRDefault="00F22497" w:rsidP="00E948AB">
      <w:pPr>
        <w:pStyle w:val="BodyTextIndent"/>
        <w:ind w:left="0" w:firstLine="0"/>
        <w:jc w:val="center"/>
        <w:rPr>
          <w:rFonts w:ascii="Times New Roman" w:hAnsi="Times New Roman"/>
          <w:b/>
          <w:bCs/>
          <w:sz w:val="21"/>
          <w:szCs w:val="21"/>
          <w:lang w:val="mn-MN"/>
        </w:rPr>
      </w:pPr>
    </w:p>
    <w:p w:rsidR="00F22497" w:rsidRPr="00EB5FFA" w:rsidRDefault="00F22497" w:rsidP="00774A92">
      <w:pPr>
        <w:jc w:val="center"/>
        <w:rPr>
          <w:lang w:val="mn-MN"/>
        </w:rPr>
      </w:pPr>
    </w:p>
    <w:p w:rsidR="00F22497" w:rsidRPr="00EB5FFA" w:rsidRDefault="00F22497" w:rsidP="001F527A">
      <w:pPr>
        <w:rPr>
          <w:lang w:val="mn-MN"/>
        </w:rPr>
      </w:pPr>
    </w:p>
    <w:p w:rsidR="00F22497" w:rsidRPr="00EB5FFA" w:rsidRDefault="00F22497" w:rsidP="00F22497">
      <w:pPr>
        <w:rPr>
          <w:lang w:val="mn-MN"/>
        </w:rPr>
      </w:pPr>
    </w:p>
    <w:p w:rsidR="00F22497" w:rsidRPr="00EB5FFA" w:rsidRDefault="00F22497">
      <w:pPr>
        <w:rPr>
          <w:lang w:val="mn-MN"/>
        </w:rPr>
      </w:pPr>
    </w:p>
    <w:p w:rsidR="00F22497" w:rsidRPr="00EB5FFA" w:rsidRDefault="00F22497">
      <w:pPr>
        <w:rPr>
          <w:lang w:val="mn-MN"/>
        </w:rPr>
      </w:pPr>
    </w:p>
    <w:p w:rsidR="00F22497" w:rsidRPr="00EB5FFA" w:rsidRDefault="00F22497">
      <w:pPr>
        <w:pStyle w:val="BodyTextIndent"/>
        <w:ind w:hanging="734"/>
        <w:jc w:val="center"/>
        <w:rPr>
          <w:rFonts w:ascii="Times New Roman" w:hAnsi="Times New Roman"/>
          <w:b/>
          <w:bCs/>
          <w:lang w:val="mn-MN"/>
        </w:rPr>
      </w:pPr>
    </w:p>
    <w:p w:rsidR="00923174" w:rsidRPr="00EB5FFA" w:rsidRDefault="00F22497">
      <w:pPr>
        <w:pStyle w:val="BodyTextIndent"/>
        <w:ind w:hanging="734"/>
        <w:jc w:val="center"/>
        <w:rPr>
          <w:rFonts w:ascii="Times New Roman" w:hAnsi="Times New Roman"/>
          <w:b/>
          <w:bCs/>
          <w:sz w:val="21"/>
          <w:szCs w:val="21"/>
          <w:lang w:val="mn-MN"/>
        </w:rPr>
      </w:pPr>
      <w:r w:rsidRPr="00EB5FFA">
        <w:rPr>
          <w:rFonts w:ascii="Times New Roman" w:hAnsi="Times New Roman"/>
          <w:b/>
          <w:bCs/>
          <w:lang w:val="mn-MN"/>
        </w:rPr>
        <w:br w:type="page"/>
      </w:r>
      <w:r w:rsidRPr="00EB5FFA">
        <w:rPr>
          <w:rFonts w:ascii="Times New Roman" w:hAnsi="Times New Roman"/>
          <w:bCs/>
          <w:lang w:val="mn-MN"/>
        </w:rPr>
        <w:lastRenderedPageBreak/>
        <w:t>Найм</w:t>
      </w:r>
      <w:r w:rsidR="00923174" w:rsidRPr="00EB5FFA">
        <w:rPr>
          <w:rFonts w:ascii="Times New Roman" w:hAnsi="Times New Roman"/>
          <w:bCs/>
          <w:lang w:val="mn-MN"/>
        </w:rPr>
        <w:t>.</w:t>
      </w:r>
      <w:r w:rsidR="00923174" w:rsidRPr="00EB5FFA">
        <w:rPr>
          <w:rFonts w:ascii="Times New Roman" w:hAnsi="Times New Roman"/>
          <w:b/>
          <w:bCs/>
          <w:lang w:val="mn-MN"/>
        </w:rPr>
        <w:t xml:space="preserve"> ГЭРЭЭНИЙ ЕРӨНХИЙ НӨХЦӨЛ</w:t>
      </w:r>
    </w:p>
    <w:tbl>
      <w:tblPr>
        <w:tblW w:w="9468" w:type="dxa"/>
        <w:tblLayout w:type="fixed"/>
        <w:tblLook w:val="0000" w:firstRow="0" w:lastRow="0" w:firstColumn="0" w:lastColumn="0" w:noHBand="0" w:noVBand="0"/>
      </w:tblPr>
      <w:tblGrid>
        <w:gridCol w:w="1998"/>
        <w:gridCol w:w="7470"/>
      </w:tblGrid>
      <w:tr w:rsidR="00923174" w:rsidRPr="00EB5FFA" w:rsidTr="00072D80">
        <w:trPr>
          <w:cantSplit/>
          <w:trHeight w:val="80"/>
        </w:trPr>
        <w:tc>
          <w:tcPr>
            <w:tcW w:w="9468" w:type="dxa"/>
            <w:gridSpan w:val="2"/>
            <w:vAlign w:val="center"/>
          </w:tcPr>
          <w:p w:rsidR="00923174" w:rsidRPr="00EB5FFA" w:rsidRDefault="00923174">
            <w:pPr>
              <w:pStyle w:val="BodyTextIndent"/>
              <w:ind w:left="0" w:firstLine="0"/>
              <w:jc w:val="center"/>
              <w:rPr>
                <w:rFonts w:ascii="Times New Roman" w:hAnsi="Times New Roman"/>
                <w:lang w:val="mn-MN"/>
              </w:rPr>
            </w:pPr>
          </w:p>
        </w:tc>
      </w:tr>
      <w:tr w:rsidR="0060225A" w:rsidRPr="00182F00">
        <w:tc>
          <w:tcPr>
            <w:tcW w:w="1998" w:type="dxa"/>
          </w:tcPr>
          <w:p w:rsidR="0060225A" w:rsidRPr="00EB5FFA" w:rsidRDefault="0060225A"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Гүйцэтгэгч ажил гүйцэтгэх</w:t>
            </w:r>
          </w:p>
        </w:tc>
        <w:tc>
          <w:tcPr>
            <w:tcW w:w="7470" w:type="dxa"/>
          </w:tcPr>
          <w:p w:rsidR="0060225A" w:rsidRPr="00EB5FFA" w:rsidRDefault="0060225A" w:rsidP="0060225A">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Гүйцэтгэгч гэрээний тусгай нөхцөлд заасан ажлыг техникийн тодорхойлолт болон зургийн дагуу хийж гүйцэтгэнэ.</w:t>
            </w:r>
          </w:p>
          <w:p w:rsidR="0060225A" w:rsidRPr="00EB5FFA" w:rsidRDefault="0060225A" w:rsidP="00F22497">
            <w:pPr>
              <w:pStyle w:val="BodyTextIndent"/>
              <w:ind w:left="0" w:firstLine="0"/>
              <w:rPr>
                <w:rFonts w:ascii="Times New Roman" w:hAnsi="Times New Roman"/>
                <w:sz w:val="21"/>
                <w:szCs w:val="21"/>
                <w:lang w:val="mn-MN"/>
              </w:rPr>
            </w:pPr>
          </w:p>
        </w:tc>
      </w:tr>
      <w:tr w:rsidR="0060225A" w:rsidRPr="00182F00">
        <w:tc>
          <w:tcPr>
            <w:tcW w:w="1998" w:type="dxa"/>
          </w:tcPr>
          <w:p w:rsidR="0060225A" w:rsidRPr="00EB5FFA" w:rsidRDefault="0060225A" w:rsidP="0060225A">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Төслийн менежерийн шийдвэр</w:t>
            </w:r>
          </w:p>
          <w:p w:rsidR="0060225A" w:rsidRPr="00EB5FFA" w:rsidRDefault="0060225A" w:rsidP="00F22497">
            <w:pPr>
              <w:pStyle w:val="BodyTextIndent"/>
              <w:ind w:left="0" w:firstLine="0"/>
              <w:jc w:val="left"/>
              <w:rPr>
                <w:rFonts w:ascii="Times New Roman" w:hAnsi="Times New Roman"/>
                <w:b/>
                <w:bCs/>
                <w:sz w:val="21"/>
                <w:szCs w:val="21"/>
                <w:lang w:val="mn-MN"/>
              </w:rPr>
            </w:pPr>
          </w:p>
        </w:tc>
        <w:tc>
          <w:tcPr>
            <w:tcW w:w="7470" w:type="dxa"/>
          </w:tcPr>
          <w:p w:rsidR="0060225A" w:rsidRPr="00EB5FFA" w:rsidRDefault="0060225A" w:rsidP="0060225A">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Гэрээнд тусгайлан заагаагүй бол гэрээтэй холбогдсон аливаа асуудлыг захиалагчийг төлөөлөн төслийн менежер шийдвэрлэнэ.</w:t>
            </w:r>
          </w:p>
          <w:p w:rsidR="0060225A" w:rsidRPr="00EB5FFA" w:rsidRDefault="0060225A" w:rsidP="00F22497">
            <w:pPr>
              <w:pStyle w:val="BodyTextIndent"/>
              <w:ind w:left="0" w:firstLine="0"/>
              <w:rPr>
                <w:rFonts w:ascii="Times New Roman" w:hAnsi="Times New Roman"/>
                <w:sz w:val="21"/>
                <w:szCs w:val="21"/>
                <w:lang w:val="mn-MN"/>
              </w:rPr>
            </w:pPr>
          </w:p>
        </w:tc>
      </w:tr>
      <w:tr w:rsidR="0060225A" w:rsidRPr="00182F00">
        <w:tc>
          <w:tcPr>
            <w:tcW w:w="1998" w:type="dxa"/>
          </w:tcPr>
          <w:p w:rsidR="0060225A" w:rsidRPr="00EB5FFA" w:rsidRDefault="0060225A" w:rsidP="0060225A">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Ажил дуусгахаар төлөвлөсөн өдөр ажил дууссан байх</w:t>
            </w:r>
          </w:p>
          <w:p w:rsidR="0060225A" w:rsidRPr="00EB5FFA" w:rsidRDefault="0060225A" w:rsidP="00F22497">
            <w:pPr>
              <w:pStyle w:val="BodyTextIndent"/>
              <w:ind w:left="0" w:firstLine="0"/>
              <w:jc w:val="left"/>
              <w:rPr>
                <w:rFonts w:ascii="Times New Roman" w:hAnsi="Times New Roman"/>
                <w:b/>
                <w:bCs/>
                <w:sz w:val="21"/>
                <w:szCs w:val="21"/>
                <w:lang w:val="mn-MN"/>
              </w:rPr>
            </w:pPr>
          </w:p>
        </w:tc>
        <w:tc>
          <w:tcPr>
            <w:tcW w:w="7470" w:type="dxa"/>
          </w:tcPr>
          <w:p w:rsidR="0060225A" w:rsidRPr="00EB5FFA" w:rsidRDefault="0060225A" w:rsidP="0060225A">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Гүйцэтгэгч ажлыг гэрээний тусгай нөхцөлд заасан өдөр эхлүүлж, өөрийн гаргасан ажлын хөтөлбөр болон төслийн менежерийн баталсан тодотгосон ажлын хөтөлбөрийн дагуу хийж гүйцэтгэн, ажил дуусгахаар төлөвлөсөн өдөр дуусгана.</w:t>
            </w:r>
          </w:p>
          <w:p w:rsidR="0060225A" w:rsidRPr="00EB5FFA" w:rsidRDefault="0060225A" w:rsidP="00F22497">
            <w:pPr>
              <w:pStyle w:val="BodyTextIndent"/>
              <w:ind w:left="0" w:firstLine="0"/>
              <w:rPr>
                <w:rFonts w:ascii="Times New Roman" w:hAnsi="Times New Roman"/>
                <w:sz w:val="21"/>
                <w:szCs w:val="21"/>
                <w:lang w:val="mn-MN"/>
              </w:rPr>
            </w:pPr>
          </w:p>
        </w:tc>
      </w:tr>
      <w:tr w:rsidR="0060225A" w:rsidRPr="00182F00">
        <w:tc>
          <w:tcPr>
            <w:tcW w:w="1998" w:type="dxa"/>
          </w:tcPr>
          <w:p w:rsidR="0060225A" w:rsidRPr="00EB5FFA" w:rsidRDefault="0060225A"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Аюулгүй байдал</w:t>
            </w:r>
          </w:p>
        </w:tc>
        <w:tc>
          <w:tcPr>
            <w:tcW w:w="7470" w:type="dxa"/>
          </w:tcPr>
          <w:p w:rsidR="0060225A" w:rsidRPr="00EB5FFA" w:rsidRDefault="0060225A" w:rsidP="0060225A">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Гүйцэтгэгч ажлын талбай дээрх бүх үйл ажиллагааны аюулгүй ажиллагааг хангаж ажиллана.</w:t>
            </w:r>
          </w:p>
          <w:p w:rsidR="0060225A" w:rsidRPr="00EB5FFA" w:rsidRDefault="0060225A" w:rsidP="0060225A">
            <w:pPr>
              <w:pStyle w:val="BodyTextIndent"/>
              <w:ind w:left="0" w:firstLine="0"/>
              <w:rPr>
                <w:rFonts w:ascii="Times New Roman" w:hAnsi="Times New Roman"/>
                <w:sz w:val="21"/>
                <w:szCs w:val="21"/>
                <w:lang w:val="mn-MN"/>
              </w:rPr>
            </w:pPr>
          </w:p>
          <w:p w:rsidR="0060225A" w:rsidRPr="00EB5FFA" w:rsidRDefault="0060225A" w:rsidP="0060225A">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Барьж байгаа барилга, байгууламжаа байгалийн болзошгүй гамшиг, гэнэтийн аюулаас хамгаалах бүх талын арга хэмжээг авч, өөрийн  нь ажилтай холбогдуулж барилгын болон байгаль орчин, эрүүл ахуй, гал түймрийн хяналтын албанаас гаргасан хууль ёсны шаардлага, дүгнэлтийг хүлээн авч биелүүлнэ.</w:t>
            </w:r>
          </w:p>
          <w:p w:rsidR="0060225A" w:rsidRPr="00EB5FFA" w:rsidRDefault="0060225A" w:rsidP="00F22497">
            <w:pPr>
              <w:pStyle w:val="BodyTextIndent"/>
              <w:ind w:left="0" w:firstLine="0"/>
              <w:rPr>
                <w:rFonts w:ascii="Times New Roman" w:hAnsi="Times New Roman"/>
                <w:sz w:val="21"/>
                <w:szCs w:val="21"/>
                <w:lang w:val="mn-MN"/>
              </w:rPr>
            </w:pPr>
          </w:p>
        </w:tc>
      </w:tr>
      <w:tr w:rsidR="0060225A" w:rsidRPr="00182F00">
        <w:tc>
          <w:tcPr>
            <w:tcW w:w="1998" w:type="dxa"/>
          </w:tcPr>
          <w:p w:rsidR="0060225A" w:rsidRPr="00EB5FFA" w:rsidRDefault="0060225A"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Зааварчилгаа</w:t>
            </w:r>
          </w:p>
        </w:tc>
        <w:tc>
          <w:tcPr>
            <w:tcW w:w="7470" w:type="dxa"/>
          </w:tcPr>
          <w:p w:rsidR="0060225A" w:rsidRPr="00EB5FFA" w:rsidRDefault="0060225A"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Төслийн менежерийн гаргах аливаа зааварчилгаа нь Монгол улсын хууль, тогтоомжид нийцсэн байх бөгөөд түүнийг гүйцэтгэгч биелүүлэх үүрэгтэй</w:t>
            </w:r>
          </w:p>
        </w:tc>
      </w:tr>
      <w:tr w:rsidR="0060225A" w:rsidRPr="00182F00">
        <w:tc>
          <w:tcPr>
            <w:tcW w:w="1998" w:type="dxa"/>
          </w:tcPr>
          <w:p w:rsidR="0060225A" w:rsidRPr="00EB5FFA" w:rsidRDefault="0060225A"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Маргааныг шийдвэрлэх</w:t>
            </w:r>
          </w:p>
        </w:tc>
        <w:tc>
          <w:tcPr>
            <w:tcW w:w="7470" w:type="dxa"/>
          </w:tcPr>
          <w:p w:rsidR="0060225A" w:rsidRPr="00EB5FFA" w:rsidRDefault="0060225A"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Талууд гэрээний үүргийн биелэлттэй холбогдсон асуудлаар тохиролцоонд хүрч чадахгүй бол зохих тал шүүхэд нэхэмжлэл гаргана.</w:t>
            </w:r>
          </w:p>
        </w:tc>
      </w:tr>
      <w:tr w:rsidR="0060225A" w:rsidRPr="00182F00">
        <w:tc>
          <w:tcPr>
            <w:tcW w:w="1998" w:type="dxa"/>
          </w:tcPr>
          <w:p w:rsidR="0060225A" w:rsidRPr="00EB5FFA" w:rsidRDefault="0060225A" w:rsidP="00F22497">
            <w:pPr>
              <w:pStyle w:val="BodyTextIndent"/>
              <w:ind w:left="0" w:firstLine="0"/>
              <w:jc w:val="left"/>
              <w:rPr>
                <w:rFonts w:ascii="Times New Roman" w:hAnsi="Times New Roman"/>
                <w:b/>
                <w:bCs/>
                <w:sz w:val="21"/>
                <w:szCs w:val="21"/>
                <w:lang w:val="mn-MN"/>
              </w:rPr>
            </w:pPr>
          </w:p>
        </w:tc>
        <w:tc>
          <w:tcPr>
            <w:tcW w:w="7470" w:type="dxa"/>
          </w:tcPr>
          <w:p w:rsidR="0060225A" w:rsidRPr="00EB5FFA" w:rsidRDefault="0060225A" w:rsidP="00F22497">
            <w:pPr>
              <w:pStyle w:val="BodyTextIndent"/>
              <w:ind w:left="0" w:firstLine="0"/>
              <w:rPr>
                <w:rFonts w:ascii="Times New Roman" w:hAnsi="Times New Roman"/>
                <w:sz w:val="21"/>
                <w:szCs w:val="21"/>
                <w:lang w:val="mn-MN"/>
              </w:rPr>
            </w:pPr>
          </w:p>
        </w:tc>
      </w:tr>
      <w:tr w:rsidR="0060225A" w:rsidRPr="00182F00" w:rsidTr="0027093F">
        <w:tc>
          <w:tcPr>
            <w:tcW w:w="9468" w:type="dxa"/>
            <w:gridSpan w:val="2"/>
          </w:tcPr>
          <w:p w:rsidR="0060225A" w:rsidRPr="00EB5FFA" w:rsidRDefault="0060225A" w:rsidP="00072D80">
            <w:pPr>
              <w:pStyle w:val="BodyTextIndent"/>
              <w:ind w:left="0" w:firstLine="0"/>
              <w:jc w:val="center"/>
              <w:rPr>
                <w:rFonts w:ascii="Times New Roman" w:hAnsi="Times New Roman"/>
                <w:sz w:val="21"/>
                <w:szCs w:val="21"/>
                <w:lang w:val="mn-MN"/>
              </w:rPr>
            </w:pPr>
            <w:r w:rsidRPr="00EB5FFA">
              <w:rPr>
                <w:rFonts w:ascii="Times New Roman" w:hAnsi="Times New Roman"/>
                <w:b/>
                <w:bCs/>
                <w:lang w:val="mn-MN"/>
              </w:rPr>
              <w:t xml:space="preserve">Б. </w:t>
            </w:r>
            <w:r w:rsidRPr="00EB5FFA">
              <w:rPr>
                <w:rFonts w:ascii="Times New Roman" w:hAnsi="Times New Roman"/>
                <w:b/>
                <w:bCs/>
                <w:lang w:val="mn-MN"/>
              </w:rPr>
              <w:tab/>
              <w:t>ХУГАЦААНЫ БОЛОН ЧАНАРЫН ХЯНАЛТ</w:t>
            </w:r>
          </w:p>
        </w:tc>
      </w:tr>
      <w:tr w:rsidR="00923174" w:rsidRPr="00182F00">
        <w:tc>
          <w:tcPr>
            <w:tcW w:w="1998" w:type="dxa"/>
          </w:tcPr>
          <w:p w:rsidR="00923174" w:rsidRPr="00EB5FFA" w:rsidRDefault="00923174"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Ажлын хөтөлбөр</w:t>
            </w: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Гүйцэтгэгч нь ажил гүйцэтгэхэд шаардлагатай бүх үйл ажиллагааны ерөнхий аргачлал, зохион байгуулалт, дэс дараалал, ажил гүйцэтгэх хугацаа болон бусад шаардлагатай мэдээллийг тусгасан ажлын хөтөлбөрийг</w:t>
            </w:r>
            <w:r w:rsidR="00577BB3" w:rsidRPr="00EB5FFA">
              <w:rPr>
                <w:rFonts w:ascii="Times New Roman" w:hAnsi="Times New Roman"/>
                <w:sz w:val="21"/>
                <w:szCs w:val="21"/>
                <w:lang w:val="mn-MN"/>
              </w:rPr>
              <w:t xml:space="preserve"> </w:t>
            </w:r>
            <w:r w:rsidRPr="00EB5FFA">
              <w:rPr>
                <w:rFonts w:ascii="Times New Roman" w:hAnsi="Times New Roman"/>
                <w:sz w:val="21"/>
                <w:szCs w:val="21"/>
                <w:lang w:val="mn-MN"/>
              </w:rPr>
              <w:t>боловсруулж, гэрээний тусгай нөхцөлд заасан хугацаанд төслийн менежерт хүргүүлж батлуулна.</w:t>
            </w:r>
          </w:p>
          <w:p w:rsidR="00923174" w:rsidRPr="00EB5FFA" w:rsidRDefault="00923174" w:rsidP="00072D80">
            <w:pPr>
              <w:pStyle w:val="BodyTextIndent"/>
              <w:ind w:left="0" w:firstLine="0"/>
              <w:rPr>
                <w:rFonts w:ascii="Times New Roman" w:hAnsi="Times New Roman"/>
                <w:sz w:val="21"/>
                <w:szCs w:val="21"/>
                <w:lang w:val="mn-MN"/>
              </w:rPr>
            </w:pPr>
          </w:p>
        </w:tc>
      </w:tr>
      <w:tr w:rsidR="00923174" w:rsidRPr="00EB5FFA">
        <w:tc>
          <w:tcPr>
            <w:tcW w:w="1998" w:type="dxa"/>
          </w:tcPr>
          <w:p w:rsidR="00923174" w:rsidRPr="00EB5FFA" w:rsidRDefault="00923174" w:rsidP="00072D80">
            <w:pPr>
              <w:pStyle w:val="BodyTextIndent"/>
              <w:ind w:left="0" w:firstLine="0"/>
              <w:jc w:val="left"/>
              <w:rPr>
                <w:rFonts w:ascii="Times New Roman" w:hAnsi="Times New Roman"/>
                <w:b/>
                <w:bCs/>
                <w:sz w:val="21"/>
                <w:szCs w:val="21"/>
                <w:lang w:val="mn-MN"/>
              </w:rPr>
            </w:pP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Ажлын хөтөлбөрийг төслийн менежер батлах нь гүйцэтгэгчийн үүрэг хариуцлагыг хөндөхгүй. Гүйцэтгэгч нь ажлын хөтөлбөрийг хянан засварлаад төслийн менежерт хэдийд ч дахин хүргүүлж болно. Хянан засварласан ажлын хөтөлбөрт өөрчлөлтийг тусгана.</w:t>
            </w:r>
          </w:p>
          <w:p w:rsidR="00577BB3" w:rsidRPr="00EB5FFA" w:rsidRDefault="00577BB3" w:rsidP="00072D80">
            <w:pPr>
              <w:pStyle w:val="BodyTextIndent"/>
              <w:ind w:left="612" w:firstLine="0"/>
              <w:rPr>
                <w:rFonts w:ascii="Times New Roman" w:hAnsi="Times New Roman"/>
                <w:sz w:val="21"/>
                <w:szCs w:val="21"/>
                <w:lang w:val="mn-MN"/>
              </w:rPr>
            </w:pPr>
          </w:p>
        </w:tc>
      </w:tr>
      <w:tr w:rsidR="00923174" w:rsidRPr="00182F00">
        <w:tc>
          <w:tcPr>
            <w:tcW w:w="1998" w:type="dxa"/>
          </w:tcPr>
          <w:p w:rsidR="00923174" w:rsidRPr="00EB5FFA" w:rsidRDefault="00923174"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Зөрчил, гологдол илрүүлэх</w:t>
            </w: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Төслийн менежер гүйцэтгэгчийн ажлыг шалгаж, илэрсэн зөрчил, гологдлын талаар түүнд мэдэгдэнэ. Энэхүү шалгалт нь гүйцэтгэгчийн үүрэг хариуцлагыг хөндөхгүй. Төслийн менежер зөрчил, гологдол байж болзошгүй гэж үзсэн аливаа ажилд зөрчил, гологдол хайх, уг ажлын далд хэсгийг нээж шалгалт, туршилт явуулах талаар зааварчилгааг гүйцэтгэгчид өгөх эрхтэй.</w:t>
            </w:r>
          </w:p>
          <w:p w:rsidR="00923174" w:rsidRPr="00EB5FFA" w:rsidRDefault="00923174" w:rsidP="00072D80">
            <w:pPr>
              <w:pStyle w:val="BodyTextIndent"/>
              <w:ind w:left="0" w:firstLine="0"/>
              <w:rPr>
                <w:rFonts w:ascii="Times New Roman" w:hAnsi="Times New Roman"/>
                <w:sz w:val="21"/>
                <w:szCs w:val="21"/>
                <w:lang w:val="mn-MN"/>
              </w:rPr>
            </w:pPr>
          </w:p>
        </w:tc>
      </w:tr>
      <w:tr w:rsidR="00923174" w:rsidRPr="00EB5FFA">
        <w:tc>
          <w:tcPr>
            <w:tcW w:w="1998" w:type="dxa"/>
          </w:tcPr>
          <w:p w:rsidR="00923174" w:rsidRPr="00EB5FFA" w:rsidRDefault="00923174"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Зөрчил, гологдол арилгах</w:t>
            </w: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Төслийн менежер гэрээний тусгай нөхцөлд заасан чанарын баталгаат хугацаа</w:t>
            </w:r>
            <w:r w:rsidRPr="00EB5FFA">
              <w:rPr>
                <w:rStyle w:val="FootnoteReference"/>
                <w:rFonts w:ascii="Times New Roman" w:hAnsi="Times New Roman"/>
                <w:sz w:val="21"/>
                <w:szCs w:val="21"/>
                <w:lang w:val="mn-MN"/>
              </w:rPr>
              <w:footnoteReference w:id="2"/>
            </w:r>
            <w:r w:rsidRPr="00EB5FFA">
              <w:rPr>
                <w:rFonts w:ascii="Times New Roman" w:hAnsi="Times New Roman"/>
                <w:sz w:val="21"/>
                <w:szCs w:val="21"/>
                <w:lang w:val="mn-MN"/>
              </w:rPr>
              <w:t xml:space="preserve"> дуусахаас өмнө зөрчил, гологдол арилгах тухай мэдэгдлийг гүйцэтгэгчид өгнө. Чанарын баталгаат хугацааг зөрчил, гологдлыг арилгаж дуусах хүртэл сунгана.</w:t>
            </w:r>
          </w:p>
          <w:p w:rsidR="00923174" w:rsidRPr="00EB5FFA" w:rsidRDefault="00923174" w:rsidP="00072D80">
            <w:pPr>
              <w:pStyle w:val="BodyTextIndent"/>
              <w:ind w:left="0" w:firstLine="0"/>
              <w:rPr>
                <w:rFonts w:ascii="Times New Roman" w:hAnsi="Times New Roman"/>
                <w:sz w:val="21"/>
                <w:szCs w:val="21"/>
                <w:lang w:val="mn-MN"/>
              </w:rPr>
            </w:pPr>
          </w:p>
        </w:tc>
      </w:tr>
      <w:tr w:rsidR="00923174" w:rsidRPr="00182F00">
        <w:tc>
          <w:tcPr>
            <w:tcW w:w="1998" w:type="dxa"/>
          </w:tcPr>
          <w:p w:rsidR="00923174" w:rsidRPr="00EB5FFA" w:rsidRDefault="00923174" w:rsidP="00072D80">
            <w:pPr>
              <w:pStyle w:val="BodyTextIndent"/>
              <w:ind w:left="0" w:firstLine="0"/>
              <w:jc w:val="left"/>
              <w:rPr>
                <w:rFonts w:ascii="Times New Roman" w:hAnsi="Times New Roman"/>
                <w:b/>
                <w:bCs/>
                <w:sz w:val="21"/>
                <w:szCs w:val="21"/>
                <w:lang w:val="mn-MN"/>
              </w:rPr>
            </w:pP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Зөрчил, гологдол арилгах тухай мэдэгдэл өгсөн тухай бүр гүйцэтгэгч уг зөрчил, гологдлыг төслийн менежерийн мэдэгдэлд заасан хугацаанд багтааж өөрийн зардлаар арилгана.</w:t>
            </w:r>
          </w:p>
        </w:tc>
      </w:tr>
      <w:tr w:rsidR="00923174" w:rsidRPr="00182F00">
        <w:tc>
          <w:tcPr>
            <w:tcW w:w="1998" w:type="dxa"/>
          </w:tcPr>
          <w:p w:rsidR="00923174" w:rsidRPr="00EB5FFA" w:rsidRDefault="00923174"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lastRenderedPageBreak/>
              <w:t>Зөрчил, гологдол арилгахгүй байх</w:t>
            </w: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Хэрэв гүйцэтгэгч зөрчил, гологдлыг төслийн менежерийн мэдэгдэлд заасан хугацаанд багтааж арилгаагүй бол төслийн менежер зөрчил, гологдол арилгахад шаардагдах зардлыг тооцож гүйцэтгэгчээс гаргуулна.</w:t>
            </w:r>
          </w:p>
        </w:tc>
      </w:tr>
      <w:tr w:rsidR="00923174" w:rsidRPr="00182F00" w:rsidTr="00072D80">
        <w:trPr>
          <w:cantSplit/>
          <w:trHeight w:val="80"/>
        </w:trPr>
        <w:tc>
          <w:tcPr>
            <w:tcW w:w="9468" w:type="dxa"/>
            <w:gridSpan w:val="2"/>
            <w:vAlign w:val="center"/>
          </w:tcPr>
          <w:p w:rsidR="00923174" w:rsidRPr="00EB5FFA" w:rsidRDefault="00923174" w:rsidP="00072D80">
            <w:pPr>
              <w:pStyle w:val="BodyTextIndent"/>
              <w:ind w:left="0" w:firstLine="0"/>
              <w:jc w:val="center"/>
              <w:rPr>
                <w:rFonts w:ascii="Times New Roman" w:hAnsi="Times New Roman"/>
                <w:b/>
                <w:bCs/>
                <w:sz w:val="21"/>
                <w:szCs w:val="21"/>
                <w:lang w:val="mn-MN"/>
              </w:rPr>
            </w:pPr>
          </w:p>
        </w:tc>
      </w:tr>
      <w:tr w:rsidR="00923174" w:rsidRPr="00EB5FFA" w:rsidTr="00072D80">
        <w:trPr>
          <w:cantSplit/>
          <w:trHeight w:val="80"/>
        </w:trPr>
        <w:tc>
          <w:tcPr>
            <w:tcW w:w="9468" w:type="dxa"/>
            <w:gridSpan w:val="2"/>
            <w:vAlign w:val="center"/>
          </w:tcPr>
          <w:p w:rsidR="00923174" w:rsidRPr="00EB5FFA" w:rsidRDefault="00923174" w:rsidP="00E948AB">
            <w:pPr>
              <w:pStyle w:val="BodyTextIndent"/>
              <w:ind w:left="0" w:firstLine="0"/>
              <w:jc w:val="center"/>
              <w:rPr>
                <w:rFonts w:ascii="Times New Roman" w:hAnsi="Times New Roman"/>
                <w:lang w:val="mn-MN"/>
              </w:rPr>
            </w:pPr>
            <w:r w:rsidRPr="00EB5FFA">
              <w:rPr>
                <w:rFonts w:ascii="Times New Roman" w:hAnsi="Times New Roman"/>
                <w:b/>
                <w:bCs/>
                <w:lang w:val="mn-MN"/>
              </w:rPr>
              <w:t>В.</w:t>
            </w:r>
            <w:r w:rsidRPr="00EB5FFA">
              <w:rPr>
                <w:rFonts w:ascii="Times New Roman" w:hAnsi="Times New Roman"/>
                <w:b/>
                <w:bCs/>
                <w:lang w:val="mn-MN"/>
              </w:rPr>
              <w:tab/>
              <w:t>ЗАРДЛЫН ХЯНАЛТ</w:t>
            </w:r>
          </w:p>
        </w:tc>
      </w:tr>
      <w:tr w:rsidR="00923174" w:rsidRPr="00182F00" w:rsidTr="00072D80">
        <w:trPr>
          <w:trHeight w:val="735"/>
        </w:trPr>
        <w:tc>
          <w:tcPr>
            <w:tcW w:w="1998" w:type="dxa"/>
          </w:tcPr>
          <w:p w:rsidR="00923174" w:rsidRPr="00EB5FFA" w:rsidRDefault="00923174" w:rsidP="00072D80">
            <w:pPr>
              <w:pStyle w:val="BodyTextIndent"/>
              <w:ind w:left="0" w:firstLine="0"/>
              <w:jc w:val="left"/>
              <w:rPr>
                <w:rFonts w:ascii="Times New Roman" w:hAnsi="Times New Roman"/>
                <w:b/>
                <w:bCs/>
                <w:sz w:val="21"/>
                <w:szCs w:val="21"/>
                <w:lang w:val="mn-MN"/>
              </w:rPr>
            </w:pPr>
          </w:p>
          <w:p w:rsidR="00923174" w:rsidRPr="00EB5FFA" w:rsidRDefault="00923174"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Үе шатны ажлын хуваарь</w:t>
            </w:r>
          </w:p>
        </w:tc>
        <w:tc>
          <w:tcPr>
            <w:tcW w:w="7470" w:type="dxa"/>
          </w:tcPr>
          <w:p w:rsidR="00923174" w:rsidRPr="00EB5FFA" w:rsidRDefault="00923174" w:rsidP="00072D80">
            <w:pPr>
              <w:pStyle w:val="BodyTextIndent"/>
              <w:ind w:left="0" w:firstLine="0"/>
              <w:rPr>
                <w:rFonts w:ascii="Times New Roman" w:hAnsi="Times New Roman"/>
                <w:sz w:val="21"/>
                <w:szCs w:val="21"/>
                <w:lang w:val="mn-MN"/>
              </w:rPr>
            </w:pPr>
          </w:p>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Төслийн менежерийн шаардсаны дагуу гүйцэтгэгч үе шатны ажлын тодотгосон хуваарийг 14 хоногийн дотор бэлтгэж ирүүлнэ. Үе шатны ажлын хуваарьт тусгагдсан үйл ажиллагаа нь ажлын хөтөлбөрт тусгагдсан үйл ажиллагаатай нийцсэн байна.</w:t>
            </w:r>
          </w:p>
          <w:p w:rsidR="00923174" w:rsidRPr="00EB5FFA" w:rsidRDefault="00923174" w:rsidP="00072D80">
            <w:pPr>
              <w:pStyle w:val="BodyTextIndent"/>
              <w:ind w:left="0" w:firstLine="0"/>
              <w:rPr>
                <w:rFonts w:ascii="Times New Roman" w:hAnsi="Times New Roman"/>
                <w:sz w:val="21"/>
                <w:szCs w:val="21"/>
                <w:lang w:val="mn-MN"/>
              </w:rPr>
            </w:pPr>
          </w:p>
        </w:tc>
      </w:tr>
      <w:tr w:rsidR="00923174" w:rsidRPr="00182F00" w:rsidTr="00072D80">
        <w:trPr>
          <w:trHeight w:val="402"/>
        </w:trPr>
        <w:tc>
          <w:tcPr>
            <w:tcW w:w="1998" w:type="dxa"/>
          </w:tcPr>
          <w:p w:rsidR="00923174" w:rsidRPr="00EB5FFA" w:rsidRDefault="00923174" w:rsidP="00072D80">
            <w:pPr>
              <w:pStyle w:val="BodyTextIndent"/>
              <w:ind w:left="0" w:firstLine="0"/>
              <w:jc w:val="left"/>
              <w:rPr>
                <w:rFonts w:ascii="Times New Roman" w:hAnsi="Times New Roman"/>
                <w:b/>
                <w:bCs/>
                <w:sz w:val="21"/>
                <w:szCs w:val="21"/>
                <w:lang w:val="mn-MN"/>
              </w:rPr>
            </w:pP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Ажлын талбай дахь материалын төлбөрийг тусад нь хийх бол гүйцэтгэгч ажлын талбайд нийлүүлсэн материалын тооцоог үе шатны ажлын хуваариас тусад нь гаргаж ирүүлнэ.</w:t>
            </w:r>
          </w:p>
          <w:p w:rsidR="00923174" w:rsidRPr="00EB5FFA" w:rsidRDefault="00923174" w:rsidP="00072D80">
            <w:pPr>
              <w:pStyle w:val="BodyTextIndent"/>
              <w:ind w:left="0" w:firstLine="0"/>
              <w:rPr>
                <w:rFonts w:ascii="Times New Roman" w:hAnsi="Times New Roman"/>
                <w:sz w:val="21"/>
                <w:szCs w:val="21"/>
                <w:lang w:val="mn-MN"/>
              </w:rPr>
            </w:pPr>
          </w:p>
        </w:tc>
      </w:tr>
      <w:tr w:rsidR="00923174" w:rsidRPr="00EB5FFA" w:rsidTr="00072D80">
        <w:trPr>
          <w:trHeight w:val="698"/>
        </w:trPr>
        <w:tc>
          <w:tcPr>
            <w:tcW w:w="1998" w:type="dxa"/>
          </w:tcPr>
          <w:p w:rsidR="00923174" w:rsidRPr="00EB5FFA" w:rsidRDefault="00923174"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Үе шатны ажлын хуваарийг өөрчлөх</w:t>
            </w: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Гүйцэтгэгчийн шийдвэрээр ажлын арга барил, эсхүл ажлын хөтөлбөрт гарсан өөрчлөлтийг тусгах зорилгоор гүйцэтгэгч үе шатны ажлын хуваарьт нэмэлт өөрчлөлт хийнэ. Өөрчлөлт хийхдээ үе шатны ажлын хуваарь дахь үнийг өөрчлөхгүй.</w:t>
            </w:r>
          </w:p>
          <w:p w:rsidR="00923174" w:rsidRPr="00EB5FFA" w:rsidRDefault="00923174" w:rsidP="00072D80">
            <w:pPr>
              <w:pStyle w:val="BodyTextIndent"/>
              <w:ind w:left="0" w:firstLine="0"/>
              <w:rPr>
                <w:rFonts w:ascii="Times New Roman" w:hAnsi="Times New Roman"/>
                <w:sz w:val="21"/>
                <w:szCs w:val="21"/>
                <w:lang w:val="mn-MN"/>
              </w:rPr>
            </w:pPr>
          </w:p>
        </w:tc>
      </w:tr>
      <w:tr w:rsidR="00923174" w:rsidRPr="00182F00">
        <w:tc>
          <w:tcPr>
            <w:tcW w:w="1998" w:type="dxa"/>
          </w:tcPr>
          <w:p w:rsidR="00923174" w:rsidRPr="00EB5FFA" w:rsidRDefault="00923174"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Алданги</w:t>
            </w: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Гүйцэтгэгч нь ажил дуусгахаар төлөвлөсөн өдрөөс хугацаа хоцорсон хоног тутамд гэрээний тусгай нөхцөлд заасан хувь хэмжээгээр алданги</w:t>
            </w:r>
            <w:r w:rsidRPr="00EB5FFA">
              <w:rPr>
                <w:rStyle w:val="FootnoteReference"/>
                <w:rFonts w:ascii="Times New Roman" w:hAnsi="Times New Roman"/>
                <w:sz w:val="21"/>
                <w:szCs w:val="21"/>
                <w:lang w:val="mn-MN"/>
              </w:rPr>
              <w:footnoteReference w:id="3"/>
            </w:r>
            <w:r w:rsidRPr="00EB5FFA">
              <w:rPr>
                <w:rFonts w:ascii="Times New Roman" w:hAnsi="Times New Roman"/>
                <w:sz w:val="21"/>
                <w:szCs w:val="21"/>
                <w:lang w:val="mn-MN"/>
              </w:rPr>
              <w:t xml:space="preserve"> төлнө. Алдангийн нийт дүн гэрээний тусгай нөхцөлд заасан дээд хэмжээнээс хэтрэхгүй. Захиалагч нь алдангийг гүйцэтгэгчид төлөх төлбөрөөс суутган авч болно. Алданги төлсөн нь гүйцэтгэгчийн хүлээсэн үүрэг хариуцлагыг хөндөхгүй.</w:t>
            </w:r>
          </w:p>
        </w:tc>
      </w:tr>
      <w:tr w:rsidR="00923174" w:rsidRPr="00182F00">
        <w:tc>
          <w:tcPr>
            <w:tcW w:w="1998" w:type="dxa"/>
          </w:tcPr>
          <w:p w:rsidR="00923174" w:rsidRPr="00EB5FFA" w:rsidRDefault="00923174" w:rsidP="00072D80">
            <w:pPr>
              <w:pStyle w:val="BodyTextIndent"/>
              <w:ind w:left="0" w:firstLine="0"/>
              <w:jc w:val="left"/>
              <w:rPr>
                <w:rFonts w:ascii="Times New Roman" w:hAnsi="Times New Roman"/>
                <w:b/>
                <w:bCs/>
                <w:sz w:val="21"/>
                <w:szCs w:val="21"/>
                <w:lang w:val="mn-MN"/>
              </w:rPr>
            </w:pPr>
          </w:p>
        </w:tc>
        <w:tc>
          <w:tcPr>
            <w:tcW w:w="7470" w:type="dxa"/>
          </w:tcPr>
          <w:p w:rsidR="00923174" w:rsidRPr="00EB5FFA" w:rsidRDefault="00923174" w:rsidP="00072D80">
            <w:pPr>
              <w:pStyle w:val="BodyTextIndent"/>
              <w:tabs>
                <w:tab w:val="num" w:pos="612"/>
              </w:tabs>
              <w:ind w:left="0" w:firstLine="0"/>
              <w:rPr>
                <w:rFonts w:ascii="Times New Roman" w:hAnsi="Times New Roman"/>
                <w:sz w:val="21"/>
                <w:szCs w:val="21"/>
                <w:lang w:val="mn-MN"/>
              </w:rPr>
            </w:pPr>
          </w:p>
        </w:tc>
      </w:tr>
      <w:tr w:rsidR="00923174" w:rsidRPr="00EB5FFA" w:rsidTr="00072D80">
        <w:trPr>
          <w:cantSplit/>
          <w:trHeight w:val="80"/>
        </w:trPr>
        <w:tc>
          <w:tcPr>
            <w:tcW w:w="9468" w:type="dxa"/>
            <w:gridSpan w:val="2"/>
            <w:vAlign w:val="center"/>
          </w:tcPr>
          <w:p w:rsidR="00923174" w:rsidRPr="00EB5FFA" w:rsidRDefault="00923174" w:rsidP="00E948AB">
            <w:pPr>
              <w:pStyle w:val="BodyTextIndent"/>
              <w:tabs>
                <w:tab w:val="num" w:pos="612"/>
              </w:tabs>
              <w:ind w:left="0" w:firstLine="0"/>
              <w:jc w:val="center"/>
              <w:rPr>
                <w:rFonts w:ascii="Times New Roman" w:hAnsi="Times New Roman"/>
                <w:lang w:val="mn-MN"/>
              </w:rPr>
            </w:pPr>
            <w:r w:rsidRPr="00EB5FFA">
              <w:rPr>
                <w:rFonts w:ascii="Times New Roman" w:hAnsi="Times New Roman"/>
                <w:b/>
                <w:bCs/>
                <w:lang w:val="mn-MN"/>
              </w:rPr>
              <w:t>Г.</w:t>
            </w:r>
            <w:r w:rsidRPr="00EB5FFA">
              <w:rPr>
                <w:rFonts w:ascii="Times New Roman" w:hAnsi="Times New Roman"/>
                <w:b/>
                <w:bCs/>
                <w:lang w:val="mn-MN"/>
              </w:rPr>
              <w:tab/>
              <w:t>ГЭРЭЭГ ДУУСГАХ</w:t>
            </w:r>
          </w:p>
        </w:tc>
      </w:tr>
      <w:tr w:rsidR="00923174" w:rsidRPr="00EB5FFA">
        <w:tc>
          <w:tcPr>
            <w:tcW w:w="1998" w:type="dxa"/>
          </w:tcPr>
          <w:p w:rsidR="00923174" w:rsidRPr="00EB5FFA" w:rsidRDefault="00923174" w:rsidP="00072D80">
            <w:pPr>
              <w:pStyle w:val="BodyTextIndent"/>
              <w:ind w:left="0" w:firstLine="0"/>
              <w:jc w:val="left"/>
              <w:rPr>
                <w:rFonts w:ascii="Times New Roman" w:hAnsi="Times New Roman"/>
                <w:b/>
                <w:bCs/>
                <w:sz w:val="21"/>
                <w:szCs w:val="21"/>
                <w:lang w:val="mn-MN"/>
              </w:rPr>
            </w:pPr>
          </w:p>
        </w:tc>
        <w:tc>
          <w:tcPr>
            <w:tcW w:w="7470" w:type="dxa"/>
          </w:tcPr>
          <w:p w:rsidR="00923174" w:rsidRPr="00EB5FFA" w:rsidRDefault="00923174" w:rsidP="00072D80">
            <w:pPr>
              <w:pStyle w:val="BodyTextIndent"/>
              <w:tabs>
                <w:tab w:val="num" w:pos="612"/>
              </w:tabs>
              <w:ind w:left="0" w:firstLine="0"/>
              <w:rPr>
                <w:rFonts w:ascii="Times New Roman" w:hAnsi="Times New Roman"/>
                <w:sz w:val="21"/>
                <w:szCs w:val="21"/>
                <w:lang w:val="mn-MN"/>
              </w:rPr>
            </w:pPr>
          </w:p>
        </w:tc>
      </w:tr>
      <w:tr w:rsidR="00923174" w:rsidRPr="00182F00">
        <w:tc>
          <w:tcPr>
            <w:tcW w:w="1998" w:type="dxa"/>
          </w:tcPr>
          <w:p w:rsidR="00923174" w:rsidRPr="00EB5FFA" w:rsidRDefault="00923174"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Ажил дуусгах</w:t>
            </w: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Гүйцэтгэгч нь ажил дууссан тухай мэдэгдэл гаргах хүсэлтийг төслийн менежерт тавих бөгөөд төслийн менежер ажил дууссан гэж үзвэл уг мэдэгдлийг гаргана. Гүйцэтгэгч гадна тохижилтын ажлыг бүрэн дуусгаж, ажлын явцад гудамж, зам, талбай сэтэлж, мод, цэцэрлэгжүүлэлтийг түр зайлуулсан бол эдгээрийг бүрэн хэмжээгээр сэргээсэн байна.</w:t>
            </w:r>
          </w:p>
          <w:p w:rsidR="00923174" w:rsidRPr="00EB5FFA" w:rsidRDefault="00923174" w:rsidP="00072D80">
            <w:pPr>
              <w:pStyle w:val="BodyTextIndent"/>
              <w:tabs>
                <w:tab w:val="num" w:pos="612"/>
              </w:tabs>
              <w:ind w:left="0" w:firstLine="0"/>
              <w:rPr>
                <w:rFonts w:ascii="Times New Roman" w:hAnsi="Times New Roman"/>
                <w:sz w:val="21"/>
                <w:szCs w:val="21"/>
                <w:lang w:val="mn-MN"/>
              </w:rPr>
            </w:pPr>
          </w:p>
        </w:tc>
      </w:tr>
      <w:tr w:rsidR="00923174" w:rsidRPr="00182F00">
        <w:tc>
          <w:tcPr>
            <w:tcW w:w="1998" w:type="dxa"/>
          </w:tcPr>
          <w:p w:rsidR="00923174" w:rsidRPr="00EB5FFA" w:rsidRDefault="00923174"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Хүлээж авах</w:t>
            </w: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Төслийн менежер ажил дууссан тухай мэдэгдэл гаргаснаас хойш захиалагч долоо хоногийн дотор ажлын талбай болон ажлыг хүлээж авна.</w:t>
            </w:r>
          </w:p>
          <w:p w:rsidR="00923174" w:rsidRPr="00EB5FFA" w:rsidRDefault="00923174" w:rsidP="00072D80">
            <w:pPr>
              <w:pStyle w:val="BodyTextIndent"/>
              <w:tabs>
                <w:tab w:val="num" w:pos="612"/>
              </w:tabs>
              <w:ind w:left="0" w:firstLine="0"/>
              <w:rPr>
                <w:rFonts w:ascii="Times New Roman" w:hAnsi="Times New Roman"/>
                <w:sz w:val="21"/>
                <w:szCs w:val="21"/>
                <w:lang w:val="mn-MN"/>
              </w:rPr>
            </w:pPr>
          </w:p>
        </w:tc>
      </w:tr>
      <w:tr w:rsidR="00923174" w:rsidRPr="00182F00">
        <w:tc>
          <w:tcPr>
            <w:tcW w:w="1998" w:type="dxa"/>
          </w:tcPr>
          <w:p w:rsidR="00923174" w:rsidRPr="00EB5FFA" w:rsidRDefault="00923174"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Эцсийн тооцоо</w:t>
            </w:r>
          </w:p>
        </w:tc>
        <w:tc>
          <w:tcPr>
            <w:tcW w:w="7470" w:type="dxa"/>
          </w:tcPr>
          <w:p w:rsidR="00955CF3"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 xml:space="preserve">Гүйцэтгэгч гэрээний дагуу төлөгдөх ёстой гэж үзэж буй нийт төлбөрийн нарийвчилсан тооцоог гаргаж, чанарын баталгаат хугацаа дуусахаас өмнө төслийн менежерт хүргүүлнэ. </w:t>
            </w:r>
          </w:p>
          <w:p w:rsidR="00955CF3" w:rsidRPr="00EB5FFA" w:rsidRDefault="00923174" w:rsidP="00072D80">
            <w:pPr>
              <w:pStyle w:val="BodyTextIndent"/>
              <w:ind w:left="612" w:firstLine="0"/>
              <w:rPr>
                <w:rFonts w:ascii="Times New Roman" w:hAnsi="Times New Roman"/>
                <w:sz w:val="21"/>
                <w:szCs w:val="21"/>
                <w:lang w:val="mn-MN"/>
              </w:rPr>
            </w:pPr>
            <w:r w:rsidRPr="00EB5FFA">
              <w:rPr>
                <w:rFonts w:ascii="Times New Roman" w:hAnsi="Times New Roman"/>
                <w:sz w:val="21"/>
                <w:szCs w:val="21"/>
                <w:lang w:val="mn-MN"/>
              </w:rPr>
              <w:t xml:space="preserve">Төслийн менежер зөрчил, гологдол арилгасан тухай мэдэгдэл гаргаж, хэрэв гүйцэтгэгчийн ирүүлсэн тооцоо бүрэн гүйцэд, үнэн зөв бол уг тооцоог хүлээн авснаас хойш 14 хоногийн дотор гүйцэтгэгчид төлөх эцсийн төлбөрийг тодорхойлно. </w:t>
            </w:r>
          </w:p>
          <w:p w:rsidR="00923174" w:rsidRPr="00EB5FFA" w:rsidRDefault="00923174" w:rsidP="00072D80">
            <w:pPr>
              <w:pStyle w:val="BodyTextIndent"/>
              <w:ind w:left="612" w:firstLine="0"/>
              <w:rPr>
                <w:rFonts w:ascii="Times New Roman" w:hAnsi="Times New Roman"/>
                <w:sz w:val="21"/>
                <w:szCs w:val="21"/>
                <w:lang w:val="mn-MN"/>
              </w:rPr>
            </w:pPr>
            <w:r w:rsidRPr="00EB5FFA">
              <w:rPr>
                <w:rFonts w:ascii="Times New Roman" w:hAnsi="Times New Roman"/>
                <w:sz w:val="21"/>
                <w:szCs w:val="21"/>
                <w:lang w:val="mn-MN"/>
              </w:rPr>
              <w:t>Хэрэв тооцоо буруу байвал шаардлагатай залруулга, нэмэлт өөрчлөлтийн талаарх тайлбарыг 14 хоногийн дотор гаргаж гүйцэтгэгчид хүргүүлнэ. Хэрэв засвар хийж дахин ирүүлсэн эцсийн тооцоо нь шаардлага хангаагүй бол төслийн менежер гүйцэтгэгчид төлөх дүнг шийдвэрлэж төлбөрийн мэдэгдэл гаргана.</w:t>
            </w:r>
          </w:p>
          <w:p w:rsidR="00923174" w:rsidRPr="00EB5FFA" w:rsidRDefault="00923174" w:rsidP="00072D80">
            <w:pPr>
              <w:pStyle w:val="BodyTextIndent"/>
              <w:tabs>
                <w:tab w:val="num" w:pos="612"/>
              </w:tabs>
              <w:ind w:left="0" w:firstLine="0"/>
              <w:rPr>
                <w:rFonts w:ascii="Times New Roman" w:hAnsi="Times New Roman"/>
                <w:sz w:val="21"/>
                <w:szCs w:val="21"/>
                <w:lang w:val="mn-MN"/>
              </w:rPr>
            </w:pPr>
          </w:p>
        </w:tc>
      </w:tr>
      <w:tr w:rsidR="00923174" w:rsidRPr="00182F00" w:rsidTr="00072D80">
        <w:trPr>
          <w:trHeight w:val="80"/>
        </w:trPr>
        <w:tc>
          <w:tcPr>
            <w:tcW w:w="1998" w:type="dxa"/>
          </w:tcPr>
          <w:p w:rsidR="00923174" w:rsidRPr="00EB5FFA" w:rsidRDefault="00923174"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Ашиглалт, засвар, үйлчилгээний гарын авлага</w:t>
            </w: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Гүйцэтгэгч ажлын гүйцэтгэлийн зураг, далдлагдсан ажил, инженерийн шугам сүлжээ, технологийн тоног төхөөрөмжийг туршиж тохируулсан акт болон захиалагч шаардсан бол ашиглалт, засвар үйлчилгээний гарын авлагыг гэрээний тусгай нөхцөлд заасан хугацаанд хүлээлгэн өгнө.</w:t>
            </w:r>
          </w:p>
          <w:p w:rsidR="00955CF3" w:rsidRPr="00EB5FFA" w:rsidRDefault="00955CF3" w:rsidP="00072D80">
            <w:pPr>
              <w:pStyle w:val="BodyTextIndent"/>
              <w:ind w:left="612" w:firstLine="0"/>
              <w:rPr>
                <w:rFonts w:ascii="Times New Roman" w:hAnsi="Times New Roman"/>
                <w:sz w:val="21"/>
                <w:szCs w:val="21"/>
                <w:lang w:val="mn-MN"/>
              </w:rPr>
            </w:pPr>
          </w:p>
        </w:tc>
      </w:tr>
      <w:tr w:rsidR="00923174" w:rsidRPr="00182F00" w:rsidTr="00072D80">
        <w:trPr>
          <w:trHeight w:val="927"/>
        </w:trPr>
        <w:tc>
          <w:tcPr>
            <w:tcW w:w="1998" w:type="dxa"/>
          </w:tcPr>
          <w:p w:rsidR="00923174" w:rsidRPr="00EB5FFA" w:rsidRDefault="00923174" w:rsidP="00072D80">
            <w:pPr>
              <w:pStyle w:val="BodyTextIndent"/>
              <w:ind w:left="0" w:firstLine="0"/>
              <w:jc w:val="left"/>
              <w:rPr>
                <w:rFonts w:ascii="Times New Roman" w:hAnsi="Times New Roman"/>
                <w:b/>
                <w:bCs/>
                <w:sz w:val="21"/>
                <w:szCs w:val="21"/>
                <w:lang w:val="mn-MN"/>
              </w:rPr>
            </w:pP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Хэрэв гүйцэтгэгч 22.1-д заасан материалыг гэрээний тусгай нөхцөлд заасан хугацаанд ирүүлээгүй, эсхүл шаардлага хангаагүйн улмаас тэдгээрийг төслийн менежер батлаагүй бол гүйцэтгэгчид төлөх ёстой төлбөрөөс төслийн менежер гэрээний тусгай нөхцөлд заасан үнийн дүнг суутгана.</w:t>
            </w:r>
          </w:p>
          <w:p w:rsidR="00923174" w:rsidRPr="00EB5FFA" w:rsidRDefault="00923174" w:rsidP="00072D80">
            <w:pPr>
              <w:pStyle w:val="BodyTextIndent"/>
              <w:tabs>
                <w:tab w:val="num" w:pos="612"/>
              </w:tabs>
              <w:ind w:left="0" w:firstLine="0"/>
              <w:rPr>
                <w:rFonts w:ascii="Times New Roman" w:hAnsi="Times New Roman"/>
                <w:sz w:val="21"/>
                <w:szCs w:val="21"/>
                <w:lang w:val="mn-MN"/>
              </w:rPr>
            </w:pPr>
          </w:p>
        </w:tc>
      </w:tr>
      <w:tr w:rsidR="00923174" w:rsidRPr="00182F00">
        <w:tc>
          <w:tcPr>
            <w:tcW w:w="1998" w:type="dxa"/>
          </w:tcPr>
          <w:p w:rsidR="00923174" w:rsidRPr="00EB5FFA" w:rsidRDefault="00923174"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Гэрээг цуцлах</w:t>
            </w: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Захиалагч, эсхүл гүйцэтгэгч нөгөө тал нь гэрээг ноцтой зөрчсөн гэж үзвэл гэрээг цуцлах эрхтэй.</w:t>
            </w:r>
          </w:p>
          <w:p w:rsidR="00923174" w:rsidRPr="00EB5FFA" w:rsidRDefault="00923174" w:rsidP="00072D80">
            <w:pPr>
              <w:pStyle w:val="BodyTextIndent"/>
              <w:tabs>
                <w:tab w:val="num" w:pos="612"/>
              </w:tabs>
              <w:ind w:left="0" w:firstLine="0"/>
              <w:rPr>
                <w:rFonts w:ascii="Times New Roman" w:hAnsi="Times New Roman"/>
                <w:sz w:val="21"/>
                <w:szCs w:val="21"/>
                <w:lang w:val="mn-MN"/>
              </w:rPr>
            </w:pPr>
          </w:p>
        </w:tc>
      </w:tr>
      <w:tr w:rsidR="00923174" w:rsidRPr="00182F00">
        <w:tc>
          <w:tcPr>
            <w:tcW w:w="1998" w:type="dxa"/>
          </w:tcPr>
          <w:p w:rsidR="00923174" w:rsidRPr="00EB5FFA" w:rsidRDefault="00923174" w:rsidP="00072D80">
            <w:pPr>
              <w:pStyle w:val="BodyTextIndent"/>
              <w:ind w:left="0" w:firstLine="0"/>
              <w:jc w:val="left"/>
              <w:rPr>
                <w:rFonts w:ascii="Times New Roman" w:hAnsi="Times New Roman"/>
                <w:b/>
                <w:bCs/>
                <w:sz w:val="21"/>
                <w:szCs w:val="21"/>
                <w:lang w:val="mn-MN"/>
              </w:rPr>
            </w:pP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Дор дурдсан нөхцөлүүдийг гэрээний ноцтой зөрчил гэж үзэх бөгөөд эдгээрээр хязгаарлагдахгүй:</w:t>
            </w:r>
          </w:p>
          <w:p w:rsidR="00923174" w:rsidRPr="00EB5FFA" w:rsidRDefault="00923174" w:rsidP="00072D80">
            <w:pPr>
              <w:pStyle w:val="BodyTextIndent"/>
              <w:tabs>
                <w:tab w:val="num" w:pos="612"/>
              </w:tabs>
              <w:ind w:left="0" w:firstLine="0"/>
              <w:rPr>
                <w:rFonts w:ascii="Times New Roman" w:hAnsi="Times New Roman"/>
                <w:sz w:val="21"/>
                <w:szCs w:val="21"/>
                <w:lang w:val="mn-MN"/>
              </w:rPr>
            </w:pPr>
          </w:p>
        </w:tc>
      </w:tr>
      <w:tr w:rsidR="00923174" w:rsidRPr="00182F00">
        <w:tc>
          <w:tcPr>
            <w:tcW w:w="1998" w:type="dxa"/>
          </w:tcPr>
          <w:p w:rsidR="00923174" w:rsidRPr="00EB5FFA" w:rsidRDefault="00923174" w:rsidP="00072D80">
            <w:pPr>
              <w:pStyle w:val="BodyTextIndent"/>
              <w:ind w:left="0" w:firstLine="0"/>
              <w:jc w:val="left"/>
              <w:rPr>
                <w:rFonts w:ascii="Times New Roman" w:hAnsi="Times New Roman"/>
                <w:b/>
                <w:bCs/>
                <w:sz w:val="21"/>
                <w:szCs w:val="21"/>
                <w:lang w:val="mn-MN"/>
              </w:rPr>
            </w:pPr>
          </w:p>
        </w:tc>
        <w:tc>
          <w:tcPr>
            <w:tcW w:w="7470" w:type="dxa"/>
          </w:tcPr>
          <w:p w:rsidR="00923174" w:rsidRPr="00EB5FFA" w:rsidRDefault="00923174" w:rsidP="00072D80">
            <w:pPr>
              <w:pStyle w:val="BodyTextIndent"/>
              <w:tabs>
                <w:tab w:val="num" w:pos="612"/>
              </w:tabs>
              <w:ind w:left="1152" w:hanging="540"/>
              <w:rPr>
                <w:rFonts w:ascii="Times New Roman" w:hAnsi="Times New Roman"/>
                <w:sz w:val="21"/>
                <w:szCs w:val="21"/>
                <w:lang w:val="mn-MN"/>
              </w:rPr>
            </w:pPr>
            <w:r w:rsidRPr="00EB5FFA">
              <w:rPr>
                <w:rFonts w:ascii="Times New Roman" w:hAnsi="Times New Roman"/>
                <w:sz w:val="21"/>
                <w:szCs w:val="21"/>
                <w:lang w:val="mn-MN"/>
              </w:rPr>
              <w:t>(а)</w:t>
            </w:r>
            <w:r w:rsidRPr="00EB5FFA">
              <w:rPr>
                <w:rFonts w:ascii="Times New Roman" w:hAnsi="Times New Roman"/>
                <w:sz w:val="21"/>
                <w:szCs w:val="21"/>
                <w:lang w:val="mn-MN"/>
              </w:rPr>
              <w:tab/>
              <w:t>ажлын хөтөлбөрт ажил зогсоох тухай заагаагүй, түүнчлэн ажил зогсоох тухай шийдвэрийг төслийн менежер батлаагүй байхад гүйцэтгэгч ажлыг 28 буюу түүнээс дээш хоногийн хугацаагаар зогсоосон;</w:t>
            </w:r>
          </w:p>
          <w:p w:rsidR="00923174" w:rsidRPr="00EB5FFA" w:rsidRDefault="00923174" w:rsidP="00072D80">
            <w:pPr>
              <w:pStyle w:val="BodyTextIndent"/>
              <w:tabs>
                <w:tab w:val="num" w:pos="612"/>
              </w:tabs>
              <w:ind w:left="1166" w:hanging="547"/>
              <w:rPr>
                <w:rFonts w:ascii="Times New Roman" w:hAnsi="Times New Roman"/>
                <w:sz w:val="21"/>
                <w:szCs w:val="21"/>
                <w:lang w:val="mn-MN"/>
              </w:rPr>
            </w:pPr>
          </w:p>
        </w:tc>
      </w:tr>
      <w:tr w:rsidR="00923174" w:rsidRPr="00182F00">
        <w:tc>
          <w:tcPr>
            <w:tcW w:w="1998" w:type="dxa"/>
          </w:tcPr>
          <w:p w:rsidR="00923174" w:rsidRPr="00EB5FFA" w:rsidRDefault="00923174" w:rsidP="00072D80">
            <w:pPr>
              <w:pStyle w:val="BodyTextIndent"/>
              <w:ind w:left="0" w:firstLine="0"/>
              <w:jc w:val="left"/>
              <w:rPr>
                <w:rFonts w:ascii="Times New Roman" w:hAnsi="Times New Roman"/>
                <w:b/>
                <w:bCs/>
                <w:sz w:val="21"/>
                <w:szCs w:val="21"/>
                <w:lang w:val="mn-MN"/>
              </w:rPr>
            </w:pPr>
          </w:p>
        </w:tc>
        <w:tc>
          <w:tcPr>
            <w:tcW w:w="7470" w:type="dxa"/>
          </w:tcPr>
          <w:p w:rsidR="00923174" w:rsidRPr="00EB5FFA" w:rsidRDefault="00923174" w:rsidP="00072D80">
            <w:pPr>
              <w:pStyle w:val="BodyTextIndent"/>
              <w:tabs>
                <w:tab w:val="num" w:pos="612"/>
              </w:tabs>
              <w:ind w:left="1152" w:hanging="540"/>
              <w:rPr>
                <w:rFonts w:ascii="Times New Roman" w:hAnsi="Times New Roman"/>
                <w:sz w:val="21"/>
                <w:szCs w:val="21"/>
                <w:lang w:val="mn-MN"/>
              </w:rPr>
            </w:pPr>
            <w:r w:rsidRPr="00EB5FFA">
              <w:rPr>
                <w:rFonts w:ascii="Times New Roman" w:hAnsi="Times New Roman"/>
                <w:sz w:val="21"/>
                <w:szCs w:val="21"/>
                <w:lang w:val="mn-MN"/>
              </w:rPr>
              <w:t>(б)</w:t>
            </w:r>
            <w:r w:rsidRPr="00EB5FFA">
              <w:rPr>
                <w:rFonts w:ascii="Times New Roman" w:hAnsi="Times New Roman"/>
                <w:sz w:val="21"/>
                <w:szCs w:val="21"/>
                <w:lang w:val="mn-MN"/>
              </w:rPr>
              <w:tab/>
              <w:t>төслийн менежер ажлын явцыг зогсоох зааварчилгааг гүйцэтгэгчид өгсөн бөгөөд уг шийдвэрээ 28 хоногийн дотор цуцлаагүй;</w:t>
            </w:r>
          </w:p>
          <w:p w:rsidR="00923174" w:rsidRPr="00EB5FFA" w:rsidRDefault="00923174" w:rsidP="00072D80">
            <w:pPr>
              <w:pStyle w:val="BodyTextIndent"/>
              <w:tabs>
                <w:tab w:val="num" w:pos="612"/>
              </w:tabs>
              <w:ind w:left="1166" w:hanging="547"/>
              <w:rPr>
                <w:rFonts w:ascii="Times New Roman" w:hAnsi="Times New Roman"/>
                <w:sz w:val="21"/>
                <w:szCs w:val="21"/>
                <w:lang w:val="mn-MN"/>
              </w:rPr>
            </w:pPr>
          </w:p>
        </w:tc>
      </w:tr>
      <w:tr w:rsidR="00923174" w:rsidRPr="00182F00">
        <w:tc>
          <w:tcPr>
            <w:tcW w:w="1998" w:type="dxa"/>
          </w:tcPr>
          <w:p w:rsidR="00923174" w:rsidRPr="00EB5FFA" w:rsidRDefault="00923174" w:rsidP="00072D80">
            <w:pPr>
              <w:pStyle w:val="BodyTextIndent"/>
              <w:ind w:left="0" w:firstLine="0"/>
              <w:jc w:val="left"/>
              <w:rPr>
                <w:rFonts w:ascii="Times New Roman" w:hAnsi="Times New Roman"/>
                <w:b/>
                <w:bCs/>
                <w:sz w:val="21"/>
                <w:szCs w:val="21"/>
                <w:lang w:val="mn-MN"/>
              </w:rPr>
            </w:pPr>
          </w:p>
        </w:tc>
        <w:tc>
          <w:tcPr>
            <w:tcW w:w="7470" w:type="dxa"/>
          </w:tcPr>
          <w:p w:rsidR="00923174" w:rsidRPr="00EB5FFA" w:rsidRDefault="00923174" w:rsidP="00072D80">
            <w:pPr>
              <w:pStyle w:val="BodyTextIndent"/>
              <w:tabs>
                <w:tab w:val="num" w:pos="612"/>
              </w:tabs>
              <w:ind w:left="1152" w:hanging="540"/>
              <w:rPr>
                <w:rFonts w:ascii="Times New Roman" w:hAnsi="Times New Roman"/>
                <w:sz w:val="21"/>
                <w:szCs w:val="21"/>
                <w:lang w:val="mn-MN"/>
              </w:rPr>
            </w:pPr>
            <w:r w:rsidRPr="00EB5FFA">
              <w:rPr>
                <w:rFonts w:ascii="Times New Roman" w:hAnsi="Times New Roman"/>
                <w:sz w:val="21"/>
                <w:szCs w:val="21"/>
                <w:lang w:val="mn-MN"/>
              </w:rPr>
              <w:t>(в)</w:t>
            </w:r>
            <w:r w:rsidRPr="00EB5FFA">
              <w:rPr>
                <w:rFonts w:ascii="Times New Roman" w:hAnsi="Times New Roman"/>
                <w:sz w:val="21"/>
                <w:szCs w:val="21"/>
                <w:lang w:val="mn-MN"/>
              </w:rPr>
              <w:tab/>
              <w:t>захиалагч, эсхүл гүйцэтгэгч дампуурсан, эсхүл өөрчлөн байгуулагдах, нэгдэхээс бусад зорилгоор татан буугдсан;</w:t>
            </w:r>
          </w:p>
          <w:p w:rsidR="00923174" w:rsidRPr="00EB5FFA" w:rsidRDefault="00923174" w:rsidP="00072D80">
            <w:pPr>
              <w:pStyle w:val="BodyTextIndent"/>
              <w:tabs>
                <w:tab w:val="num" w:pos="612"/>
              </w:tabs>
              <w:ind w:left="1166" w:hanging="547"/>
              <w:rPr>
                <w:rFonts w:ascii="Times New Roman" w:hAnsi="Times New Roman"/>
                <w:sz w:val="21"/>
                <w:szCs w:val="21"/>
                <w:lang w:val="mn-MN"/>
              </w:rPr>
            </w:pPr>
          </w:p>
        </w:tc>
      </w:tr>
      <w:tr w:rsidR="00923174" w:rsidRPr="00182F00">
        <w:tc>
          <w:tcPr>
            <w:tcW w:w="1998" w:type="dxa"/>
          </w:tcPr>
          <w:p w:rsidR="00923174" w:rsidRPr="00EB5FFA" w:rsidRDefault="00923174" w:rsidP="00072D80">
            <w:pPr>
              <w:pStyle w:val="BodyTextIndent"/>
              <w:ind w:left="0" w:firstLine="0"/>
              <w:jc w:val="left"/>
              <w:rPr>
                <w:rFonts w:ascii="Times New Roman" w:hAnsi="Times New Roman"/>
                <w:b/>
                <w:bCs/>
                <w:sz w:val="21"/>
                <w:szCs w:val="21"/>
                <w:lang w:val="mn-MN"/>
              </w:rPr>
            </w:pPr>
          </w:p>
        </w:tc>
        <w:tc>
          <w:tcPr>
            <w:tcW w:w="7470" w:type="dxa"/>
          </w:tcPr>
          <w:p w:rsidR="00923174" w:rsidRPr="00EB5FFA" w:rsidRDefault="00923174" w:rsidP="00072D80">
            <w:pPr>
              <w:pStyle w:val="BodyTextIndent"/>
              <w:tabs>
                <w:tab w:val="num" w:pos="612"/>
              </w:tabs>
              <w:ind w:left="1152" w:hanging="540"/>
              <w:rPr>
                <w:rFonts w:ascii="Times New Roman" w:hAnsi="Times New Roman"/>
                <w:sz w:val="21"/>
                <w:szCs w:val="21"/>
                <w:lang w:val="mn-MN"/>
              </w:rPr>
            </w:pPr>
            <w:r w:rsidRPr="00EB5FFA">
              <w:rPr>
                <w:rFonts w:ascii="Times New Roman" w:hAnsi="Times New Roman"/>
                <w:sz w:val="21"/>
                <w:szCs w:val="21"/>
                <w:lang w:val="mn-MN"/>
              </w:rPr>
              <w:t>(</w:t>
            </w:r>
            <w:r w:rsidR="0060225A" w:rsidRPr="00EB5FFA">
              <w:rPr>
                <w:rFonts w:ascii="Times New Roman" w:hAnsi="Times New Roman"/>
                <w:sz w:val="21"/>
                <w:szCs w:val="21"/>
                <w:lang w:val="mn-MN"/>
              </w:rPr>
              <w:t>г</w:t>
            </w:r>
            <w:r w:rsidRPr="00EB5FFA">
              <w:rPr>
                <w:rFonts w:ascii="Times New Roman" w:hAnsi="Times New Roman"/>
                <w:sz w:val="21"/>
                <w:szCs w:val="21"/>
                <w:lang w:val="mn-MN"/>
              </w:rPr>
              <w:t>)</w:t>
            </w:r>
            <w:r w:rsidRPr="00EB5FFA">
              <w:rPr>
                <w:rFonts w:ascii="Times New Roman" w:hAnsi="Times New Roman"/>
                <w:sz w:val="21"/>
                <w:szCs w:val="21"/>
                <w:lang w:val="mn-MN"/>
              </w:rPr>
              <w:tab/>
              <w:t>тодорхой зөрчил, гологдлыг арилгаж чадаагүй нь гэрээний ноцтой зөрчил болохыг төслийн менежер гүйцэтгэгчид мэдэгдсэн бөгөөд гүйцэтгэгч нь уг зөрчил, гологдлыг заасан хугацаанд нь багтаан арилгаж чадаагүй;</w:t>
            </w:r>
          </w:p>
          <w:p w:rsidR="00923174" w:rsidRPr="00EB5FFA" w:rsidRDefault="00923174" w:rsidP="00072D80">
            <w:pPr>
              <w:pStyle w:val="BodyTextIndent"/>
              <w:tabs>
                <w:tab w:val="num" w:pos="612"/>
              </w:tabs>
              <w:ind w:left="1166" w:hanging="547"/>
              <w:rPr>
                <w:rFonts w:ascii="Times New Roman" w:hAnsi="Times New Roman"/>
                <w:sz w:val="21"/>
                <w:szCs w:val="21"/>
                <w:lang w:val="mn-MN"/>
              </w:rPr>
            </w:pPr>
          </w:p>
        </w:tc>
      </w:tr>
      <w:tr w:rsidR="00923174" w:rsidRPr="00182F00" w:rsidTr="00072D80">
        <w:trPr>
          <w:trHeight w:val="102"/>
        </w:trPr>
        <w:tc>
          <w:tcPr>
            <w:tcW w:w="1998" w:type="dxa"/>
          </w:tcPr>
          <w:p w:rsidR="00923174" w:rsidRPr="00EB5FFA" w:rsidRDefault="00923174" w:rsidP="00072D80">
            <w:pPr>
              <w:pStyle w:val="BodyTextIndent"/>
              <w:ind w:left="0" w:firstLine="0"/>
              <w:jc w:val="left"/>
              <w:rPr>
                <w:rFonts w:ascii="Times New Roman" w:hAnsi="Times New Roman"/>
                <w:b/>
                <w:bCs/>
                <w:sz w:val="21"/>
                <w:szCs w:val="21"/>
                <w:lang w:val="mn-MN"/>
              </w:rPr>
            </w:pPr>
          </w:p>
        </w:tc>
        <w:tc>
          <w:tcPr>
            <w:tcW w:w="7470" w:type="dxa"/>
          </w:tcPr>
          <w:p w:rsidR="00923174" w:rsidRPr="00EB5FFA" w:rsidRDefault="00923174" w:rsidP="00072D80">
            <w:pPr>
              <w:pStyle w:val="BodyTextIndent"/>
              <w:tabs>
                <w:tab w:val="num" w:pos="612"/>
              </w:tabs>
              <w:ind w:left="1152" w:hanging="540"/>
              <w:rPr>
                <w:rFonts w:ascii="Times New Roman" w:hAnsi="Times New Roman"/>
                <w:sz w:val="21"/>
                <w:szCs w:val="21"/>
                <w:lang w:val="mn-MN"/>
              </w:rPr>
            </w:pPr>
            <w:r w:rsidRPr="00EB5FFA">
              <w:rPr>
                <w:rFonts w:ascii="Times New Roman" w:hAnsi="Times New Roman"/>
                <w:sz w:val="21"/>
                <w:szCs w:val="21"/>
                <w:lang w:val="mn-MN"/>
              </w:rPr>
              <w:t>(</w:t>
            </w:r>
            <w:r w:rsidR="0060225A" w:rsidRPr="00EB5FFA">
              <w:rPr>
                <w:rFonts w:ascii="Times New Roman" w:hAnsi="Times New Roman"/>
                <w:sz w:val="21"/>
                <w:szCs w:val="21"/>
                <w:lang w:val="mn-MN"/>
              </w:rPr>
              <w:t>д</w:t>
            </w:r>
            <w:r w:rsidRPr="00EB5FFA">
              <w:rPr>
                <w:rFonts w:ascii="Times New Roman" w:hAnsi="Times New Roman"/>
                <w:sz w:val="21"/>
                <w:szCs w:val="21"/>
                <w:lang w:val="mn-MN"/>
              </w:rPr>
              <w:t>)</w:t>
            </w:r>
            <w:r w:rsidRPr="00EB5FFA">
              <w:rPr>
                <w:rFonts w:ascii="Times New Roman" w:hAnsi="Times New Roman"/>
                <w:sz w:val="21"/>
                <w:szCs w:val="21"/>
                <w:lang w:val="mn-MN"/>
              </w:rPr>
              <w:tab/>
              <w:t>гүйцэтгэгч ажлын гүйцэтгэлийг гэрээний тусгай нөхцөлд заасан алдангийн дээд хэмжээ төлөх хугацаагаар хоцроосон.</w:t>
            </w:r>
          </w:p>
          <w:p w:rsidR="00923174" w:rsidRPr="00EB5FFA" w:rsidRDefault="00923174" w:rsidP="00072D80">
            <w:pPr>
              <w:pStyle w:val="BodyTextIndent"/>
              <w:tabs>
                <w:tab w:val="num" w:pos="612"/>
              </w:tabs>
              <w:ind w:left="1166" w:hanging="547"/>
              <w:rPr>
                <w:rFonts w:ascii="Times New Roman" w:hAnsi="Times New Roman"/>
                <w:sz w:val="21"/>
                <w:szCs w:val="21"/>
                <w:lang w:val="mn-MN"/>
              </w:rPr>
            </w:pPr>
          </w:p>
        </w:tc>
      </w:tr>
      <w:tr w:rsidR="00923174" w:rsidRPr="00182F00">
        <w:tc>
          <w:tcPr>
            <w:tcW w:w="1998" w:type="dxa"/>
          </w:tcPr>
          <w:p w:rsidR="00923174" w:rsidRPr="00EB5FFA" w:rsidRDefault="00923174" w:rsidP="00072D80">
            <w:pPr>
              <w:pStyle w:val="BodyTextIndent"/>
              <w:ind w:left="0" w:firstLine="0"/>
              <w:jc w:val="left"/>
              <w:rPr>
                <w:rFonts w:ascii="Times New Roman" w:hAnsi="Times New Roman"/>
                <w:b/>
                <w:bCs/>
                <w:sz w:val="21"/>
                <w:szCs w:val="21"/>
                <w:lang w:val="mn-MN"/>
              </w:rPr>
            </w:pP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Гэрээг цуцалсан тохиолдолд гүйцэтгэгч ажлыг даруй зогсоож, ажлын талбайн бүрэн бүтэн, аюулгүй байдлыг хангаж, түүнийг аль болох түргэн хугацаанд чөлөөлнө.</w:t>
            </w:r>
          </w:p>
          <w:p w:rsidR="00923174" w:rsidRPr="00EB5FFA" w:rsidRDefault="00923174" w:rsidP="00072D80">
            <w:pPr>
              <w:pStyle w:val="BodyTextIndent"/>
              <w:tabs>
                <w:tab w:val="num" w:pos="612"/>
              </w:tabs>
              <w:ind w:left="0" w:firstLine="0"/>
              <w:rPr>
                <w:rFonts w:ascii="Times New Roman" w:hAnsi="Times New Roman"/>
                <w:sz w:val="21"/>
                <w:szCs w:val="21"/>
                <w:lang w:val="mn-MN"/>
              </w:rPr>
            </w:pPr>
          </w:p>
        </w:tc>
      </w:tr>
      <w:tr w:rsidR="00923174" w:rsidRPr="00EB5FFA">
        <w:tc>
          <w:tcPr>
            <w:tcW w:w="1998" w:type="dxa"/>
          </w:tcPr>
          <w:p w:rsidR="00923174" w:rsidRPr="00EB5FFA" w:rsidRDefault="00923174"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Гэрээг цуцалсан үед хийх төлбөр</w:t>
            </w: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 xml:space="preserve">Гүйцэтгэгч гэрээг ноцтой зөрчсөний улмаас гэрээ цуцлагдсан бол төслийн менежер гүйцэтгэсэн ажлын болон захиалсан материалын үнэлгээг нотолсон мэдэгдэл гаргана. Ингэхдээ мэдэгдэл олгосон өдөр хүртэл дуусаагүй ажлын гэрээний тусгай нөхцөлд заасан хэмжээг дээрх үнэлгээнээс хасна. Нэмэлт алданги гүйцэтгэгчид ногдуулахгүй. </w:t>
            </w:r>
          </w:p>
          <w:p w:rsidR="00923174" w:rsidRPr="00EB5FFA" w:rsidRDefault="00923174" w:rsidP="00072D80">
            <w:pPr>
              <w:pStyle w:val="BodyTextIndent"/>
              <w:tabs>
                <w:tab w:val="num" w:pos="612"/>
              </w:tabs>
              <w:ind w:left="0" w:firstLine="0"/>
              <w:rPr>
                <w:rFonts w:ascii="Times New Roman" w:hAnsi="Times New Roman"/>
                <w:sz w:val="21"/>
                <w:szCs w:val="21"/>
                <w:lang w:val="mn-MN"/>
              </w:rPr>
            </w:pPr>
          </w:p>
        </w:tc>
      </w:tr>
      <w:tr w:rsidR="00923174" w:rsidRPr="00182F00">
        <w:tc>
          <w:tcPr>
            <w:tcW w:w="1998" w:type="dxa"/>
          </w:tcPr>
          <w:p w:rsidR="00923174" w:rsidRPr="00EB5FFA" w:rsidRDefault="00923174" w:rsidP="00072D80">
            <w:pPr>
              <w:pStyle w:val="BodyTextIndent"/>
              <w:ind w:left="0" w:firstLine="0"/>
              <w:jc w:val="left"/>
              <w:rPr>
                <w:rFonts w:ascii="Times New Roman" w:hAnsi="Times New Roman"/>
                <w:b/>
                <w:bCs/>
                <w:sz w:val="21"/>
                <w:szCs w:val="21"/>
                <w:lang w:val="mn-MN"/>
              </w:rPr>
            </w:pP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Гэрээг захиалагчийн шаардлагаар, эсхүл гэрээг захиалагч ноцтой зөрчсөний улмаас цуцалсан бол гүйцэтгэсэн ажлын болон захиалсан материалын үнэлгээ,</w:t>
            </w:r>
            <w:r w:rsidR="00673E24" w:rsidRPr="00EB5FFA">
              <w:rPr>
                <w:rFonts w:ascii="Times New Roman" w:hAnsi="Times New Roman"/>
                <w:sz w:val="21"/>
                <w:szCs w:val="21"/>
                <w:lang w:val="mn-MN"/>
              </w:rPr>
              <w:t xml:space="preserve"> </w:t>
            </w:r>
            <w:r w:rsidRPr="00EB5FFA">
              <w:rPr>
                <w:rFonts w:ascii="Times New Roman" w:hAnsi="Times New Roman"/>
                <w:sz w:val="21"/>
                <w:szCs w:val="21"/>
                <w:lang w:val="mn-MN"/>
              </w:rPr>
              <w:t xml:space="preserve">тоног төхөөрөмжийг ажлын талбайгаас гаргах бодит зардал, ажлын зорилгоор хөлслөн ажиллуулсан гүйцэтгэгчийн ажилтнуудыг буцаахтай холбогдсон зардал, түүнчлэн ажлыг хадгалах, хамгаалахтай холбогдсон зардал зэрэг гүйцэтгэгчийн зардлыг төслийн менежер хянаж мэдэгдэл гаргана. </w:t>
            </w:r>
          </w:p>
          <w:p w:rsidR="00923174" w:rsidRPr="00EB5FFA" w:rsidRDefault="00923174" w:rsidP="00072D80">
            <w:pPr>
              <w:pStyle w:val="BodyTextIndent"/>
              <w:tabs>
                <w:tab w:val="num" w:pos="612"/>
              </w:tabs>
              <w:ind w:left="0" w:firstLine="0"/>
              <w:rPr>
                <w:rFonts w:ascii="Times New Roman" w:hAnsi="Times New Roman"/>
                <w:sz w:val="21"/>
                <w:szCs w:val="21"/>
                <w:lang w:val="mn-MN"/>
              </w:rPr>
            </w:pPr>
          </w:p>
        </w:tc>
      </w:tr>
      <w:tr w:rsidR="00923174" w:rsidRPr="00182F00">
        <w:tc>
          <w:tcPr>
            <w:tcW w:w="1998" w:type="dxa"/>
          </w:tcPr>
          <w:p w:rsidR="00923174" w:rsidRPr="00EB5FFA" w:rsidRDefault="00923174" w:rsidP="00072D80">
            <w:pPr>
              <w:pStyle w:val="BodyTextIndent"/>
              <w:numPr>
                <w:ilvl w:val="0"/>
                <w:numId w:val="3"/>
              </w:numPr>
              <w:jc w:val="left"/>
              <w:rPr>
                <w:rFonts w:ascii="Times New Roman" w:hAnsi="Times New Roman"/>
                <w:b/>
                <w:bCs/>
                <w:sz w:val="21"/>
                <w:szCs w:val="21"/>
                <w:lang w:val="mn-MN"/>
              </w:rPr>
            </w:pPr>
            <w:r w:rsidRPr="00EB5FFA">
              <w:rPr>
                <w:rFonts w:ascii="Times New Roman" w:hAnsi="Times New Roman"/>
                <w:b/>
                <w:bCs/>
                <w:sz w:val="21"/>
                <w:szCs w:val="21"/>
                <w:lang w:val="mn-MN"/>
              </w:rPr>
              <w:t>Гүйцэтгэлээс чөлөөлөх</w:t>
            </w:r>
          </w:p>
        </w:tc>
        <w:tc>
          <w:tcPr>
            <w:tcW w:w="7470" w:type="dxa"/>
          </w:tcPr>
          <w:p w:rsidR="00923174" w:rsidRPr="00EB5FFA" w:rsidRDefault="00923174" w:rsidP="00072D80">
            <w:pPr>
              <w:pStyle w:val="BodyTextIndent"/>
              <w:numPr>
                <w:ilvl w:val="1"/>
                <w:numId w:val="3"/>
              </w:numPr>
              <w:tabs>
                <w:tab w:val="clear" w:pos="720"/>
                <w:tab w:val="num" w:pos="612"/>
              </w:tabs>
              <w:ind w:left="612" w:hanging="612"/>
              <w:rPr>
                <w:rFonts w:ascii="Times New Roman" w:hAnsi="Times New Roman"/>
                <w:sz w:val="21"/>
                <w:szCs w:val="21"/>
                <w:lang w:val="mn-MN"/>
              </w:rPr>
            </w:pPr>
            <w:r w:rsidRPr="00EB5FFA">
              <w:rPr>
                <w:rFonts w:ascii="Times New Roman" w:hAnsi="Times New Roman"/>
                <w:sz w:val="21"/>
                <w:szCs w:val="21"/>
                <w:lang w:val="mn-MN"/>
              </w:rPr>
              <w:t>Гэнэтийн болон давагдашгүй хүчний нөхцөл байдлын улмаас гэрээг гүйцэтгэх боломжгүй болсон бол төслийн менежер үүнийг гэрчилнэ. Гүйцэтгэгч нь энэхүү мэдэгдлийг хүлээн авсны дараа ажлын талбайн бүрэн бүтэн байдлыг хангаж, ажлыг аль болох богино хугацаанд зогсооно. Захиалагч уг мэдэгдэл гарахаас өмнө хийгдсэн ажил болон түүний дараа захиалгаар гүйцэтгэсэн ажлын хөлсийг гүйцэтгэгчид төлнө.</w:t>
            </w:r>
          </w:p>
        </w:tc>
      </w:tr>
    </w:tbl>
    <w:p w:rsidR="0060225A" w:rsidRPr="00EB5FFA" w:rsidRDefault="0060225A" w:rsidP="00774A92">
      <w:pPr>
        <w:rPr>
          <w:lang w:val="mn-MN"/>
        </w:rPr>
      </w:pPr>
    </w:p>
    <w:p w:rsidR="00923174" w:rsidRPr="00EB5FFA" w:rsidRDefault="00F22497" w:rsidP="00F22497">
      <w:pPr>
        <w:jc w:val="center"/>
        <w:rPr>
          <w:b/>
          <w:bCs/>
          <w:lang w:val="mn-MN"/>
        </w:rPr>
      </w:pPr>
      <w:r w:rsidRPr="00EB5FFA">
        <w:rPr>
          <w:bCs/>
          <w:lang w:val="mn-MN"/>
        </w:rPr>
        <w:lastRenderedPageBreak/>
        <w:t>Ес</w:t>
      </w:r>
      <w:r w:rsidR="00923174" w:rsidRPr="00EB5FFA">
        <w:rPr>
          <w:bCs/>
          <w:lang w:val="mn-MN"/>
        </w:rPr>
        <w:t>.</w:t>
      </w:r>
      <w:r w:rsidR="00923174" w:rsidRPr="00EB5FFA">
        <w:rPr>
          <w:b/>
          <w:bCs/>
          <w:lang w:val="mn-MN"/>
        </w:rPr>
        <w:t xml:space="preserve"> ГЭРЭЭНИЙ ТУСГАЙ НӨХЦӨЛ</w:t>
      </w:r>
      <w:r w:rsidR="00923174" w:rsidRPr="00EB5FFA">
        <w:rPr>
          <w:rStyle w:val="FootnoteReference"/>
          <w:b/>
          <w:bCs/>
          <w:lang w:val="mn-MN"/>
        </w:rPr>
        <w:footnoteReference w:id="4"/>
      </w:r>
    </w:p>
    <w:p w:rsidR="00923174" w:rsidRPr="00EB5FFA" w:rsidRDefault="00923174">
      <w:pPr>
        <w:jc w:val="center"/>
        <w:rPr>
          <w:b/>
          <w:bCs/>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920"/>
      </w:tblGrid>
      <w:tr w:rsidR="00923174" w:rsidRPr="00182F00" w:rsidTr="00072D80">
        <w:tc>
          <w:tcPr>
            <w:tcW w:w="1278" w:type="dxa"/>
          </w:tcPr>
          <w:p w:rsidR="00923174" w:rsidRPr="00EB5FFA" w:rsidRDefault="0060225A" w:rsidP="00072D80">
            <w:pPr>
              <w:pStyle w:val="BodyTextIndent"/>
              <w:ind w:left="0" w:firstLine="0"/>
              <w:jc w:val="left"/>
              <w:rPr>
                <w:rFonts w:ascii="Times New Roman" w:hAnsi="Times New Roman"/>
                <w:b/>
                <w:bCs/>
                <w:sz w:val="21"/>
                <w:szCs w:val="21"/>
                <w:lang w:val="mn-MN"/>
              </w:rPr>
            </w:pPr>
            <w:r w:rsidRPr="00EB5FFA">
              <w:rPr>
                <w:rFonts w:ascii="Times New Roman" w:hAnsi="Times New Roman"/>
                <w:b/>
                <w:bCs/>
                <w:sz w:val="21"/>
                <w:szCs w:val="21"/>
                <w:lang w:val="mn-MN"/>
              </w:rPr>
              <w:t xml:space="preserve">ГЕН </w:t>
            </w:r>
            <w:r w:rsidR="00923174" w:rsidRPr="00EB5FFA">
              <w:rPr>
                <w:rFonts w:ascii="Times New Roman" w:hAnsi="Times New Roman"/>
                <w:b/>
                <w:bCs/>
                <w:sz w:val="21"/>
                <w:szCs w:val="21"/>
                <w:lang w:val="mn-MN"/>
              </w:rPr>
              <w:t>2.1</w:t>
            </w:r>
          </w:p>
        </w:tc>
        <w:tc>
          <w:tcPr>
            <w:tcW w:w="7920" w:type="dxa"/>
          </w:tcPr>
          <w:p w:rsidR="00923174" w:rsidRPr="00EB5FFA" w:rsidRDefault="00923174" w:rsidP="00072D80">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 xml:space="preserve">Гэрээний нэр болон бүртгэлийн дугаар: </w:t>
            </w:r>
            <w:r w:rsidRPr="00EB5FFA">
              <w:rPr>
                <w:rFonts w:ascii="Times New Roman" w:hAnsi="Times New Roman"/>
                <w:i/>
                <w:iCs/>
                <w:sz w:val="21"/>
                <w:szCs w:val="21"/>
                <w:lang w:val="mn-MN"/>
              </w:rPr>
              <w:t>[Тендерийн урилгад заасан нэр болон дугаар]</w:t>
            </w:r>
          </w:p>
          <w:p w:rsidR="00923174" w:rsidRPr="00EB5FFA" w:rsidRDefault="00923174" w:rsidP="00072D80">
            <w:pPr>
              <w:pStyle w:val="BodyTextIndent"/>
              <w:ind w:left="0" w:firstLine="0"/>
              <w:rPr>
                <w:rFonts w:ascii="Times New Roman" w:hAnsi="Times New Roman"/>
                <w:sz w:val="21"/>
                <w:szCs w:val="21"/>
                <w:lang w:val="mn-MN"/>
              </w:rPr>
            </w:pPr>
          </w:p>
        </w:tc>
      </w:tr>
      <w:tr w:rsidR="00923174" w:rsidRPr="00182F00" w:rsidTr="00072D80">
        <w:tc>
          <w:tcPr>
            <w:tcW w:w="1278" w:type="dxa"/>
          </w:tcPr>
          <w:p w:rsidR="00923174" w:rsidRPr="00EB5FFA" w:rsidRDefault="0060225A" w:rsidP="00072D80">
            <w:pPr>
              <w:pStyle w:val="BodyTextIndent"/>
              <w:ind w:left="0" w:firstLine="0"/>
              <w:jc w:val="left"/>
              <w:rPr>
                <w:rFonts w:ascii="Times New Roman" w:hAnsi="Times New Roman"/>
                <w:b/>
                <w:bCs/>
                <w:sz w:val="21"/>
                <w:szCs w:val="21"/>
                <w:lang w:val="mn-MN"/>
              </w:rPr>
            </w:pPr>
            <w:r w:rsidRPr="00EB5FFA">
              <w:rPr>
                <w:rFonts w:ascii="Times New Roman" w:hAnsi="Times New Roman"/>
                <w:b/>
                <w:bCs/>
                <w:sz w:val="21"/>
                <w:szCs w:val="21"/>
                <w:lang w:val="mn-MN"/>
              </w:rPr>
              <w:t xml:space="preserve">ГЕН </w:t>
            </w:r>
            <w:r w:rsidR="00923174" w:rsidRPr="00EB5FFA">
              <w:rPr>
                <w:rFonts w:ascii="Times New Roman" w:hAnsi="Times New Roman"/>
                <w:b/>
                <w:bCs/>
                <w:sz w:val="21"/>
                <w:szCs w:val="21"/>
                <w:lang w:val="mn-MN"/>
              </w:rPr>
              <w:t>2.1</w:t>
            </w:r>
          </w:p>
        </w:tc>
        <w:tc>
          <w:tcPr>
            <w:tcW w:w="7920" w:type="dxa"/>
          </w:tcPr>
          <w:p w:rsidR="00923174" w:rsidRPr="00EB5FFA" w:rsidRDefault="00923174" w:rsidP="00072D80">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 xml:space="preserve">Ажил нь </w:t>
            </w:r>
            <w:r w:rsidRPr="00EB5FFA">
              <w:rPr>
                <w:rFonts w:ascii="Times New Roman" w:hAnsi="Times New Roman"/>
                <w:i/>
                <w:iCs/>
                <w:sz w:val="21"/>
                <w:szCs w:val="21"/>
                <w:lang w:val="mn-MN"/>
              </w:rPr>
              <w:t>[товч тодорхойлолт, түүний дотор төслийн хүрээнд бусад гэрээтэй холбогдох байдал]</w:t>
            </w:r>
            <w:r w:rsidRPr="00EB5FFA">
              <w:rPr>
                <w:rFonts w:ascii="Times New Roman" w:hAnsi="Times New Roman"/>
                <w:sz w:val="21"/>
                <w:szCs w:val="21"/>
                <w:lang w:val="mn-MN"/>
              </w:rPr>
              <w:t xml:space="preserve">-аас бүрдэнэ. </w:t>
            </w:r>
          </w:p>
          <w:p w:rsidR="00923174" w:rsidRPr="00EB5FFA" w:rsidRDefault="00923174" w:rsidP="00072D80">
            <w:pPr>
              <w:pStyle w:val="BodyTextIndent"/>
              <w:ind w:left="0" w:firstLine="0"/>
              <w:rPr>
                <w:rFonts w:ascii="Times New Roman" w:hAnsi="Times New Roman"/>
                <w:sz w:val="21"/>
                <w:szCs w:val="21"/>
                <w:lang w:val="mn-MN"/>
              </w:rPr>
            </w:pPr>
          </w:p>
          <w:p w:rsidR="00923174" w:rsidRPr="00EB5FFA" w:rsidRDefault="00923174" w:rsidP="00072D80">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 xml:space="preserve">Ажлын талбай нь </w:t>
            </w:r>
            <w:r w:rsidRPr="00EB5FFA">
              <w:rPr>
                <w:rFonts w:ascii="Times New Roman" w:hAnsi="Times New Roman"/>
                <w:i/>
                <w:iCs/>
                <w:sz w:val="21"/>
                <w:szCs w:val="21"/>
                <w:lang w:val="mn-MN"/>
              </w:rPr>
              <w:t>[байршил]</w:t>
            </w:r>
            <w:r w:rsidRPr="00EB5FFA">
              <w:rPr>
                <w:rFonts w:ascii="Times New Roman" w:hAnsi="Times New Roman"/>
                <w:sz w:val="21"/>
                <w:szCs w:val="21"/>
                <w:lang w:val="mn-MN"/>
              </w:rPr>
              <w:t>-д байрших ба зураг №…-д зааснаар тодорхойлогдсон болно.</w:t>
            </w:r>
          </w:p>
          <w:p w:rsidR="00923174" w:rsidRPr="00EB5FFA" w:rsidRDefault="00923174" w:rsidP="00072D80">
            <w:pPr>
              <w:pStyle w:val="BodyTextIndent"/>
              <w:ind w:left="0" w:firstLine="0"/>
              <w:rPr>
                <w:rFonts w:ascii="Times New Roman" w:hAnsi="Times New Roman"/>
                <w:sz w:val="21"/>
                <w:szCs w:val="21"/>
                <w:lang w:val="mn-MN"/>
              </w:rPr>
            </w:pPr>
          </w:p>
        </w:tc>
      </w:tr>
      <w:tr w:rsidR="00923174" w:rsidRPr="00182F00" w:rsidTr="00072D80">
        <w:tc>
          <w:tcPr>
            <w:tcW w:w="1278" w:type="dxa"/>
          </w:tcPr>
          <w:p w:rsidR="00923174" w:rsidRPr="00EB5FFA" w:rsidRDefault="0060225A" w:rsidP="00072D80">
            <w:pPr>
              <w:pStyle w:val="BodyTextIndent"/>
              <w:ind w:left="0" w:firstLine="0"/>
              <w:jc w:val="left"/>
              <w:rPr>
                <w:rFonts w:ascii="Times New Roman" w:hAnsi="Times New Roman"/>
                <w:b/>
                <w:bCs/>
                <w:sz w:val="21"/>
                <w:szCs w:val="21"/>
                <w:lang w:val="mn-MN"/>
              </w:rPr>
            </w:pPr>
            <w:r w:rsidRPr="00EB5FFA">
              <w:rPr>
                <w:rFonts w:ascii="Times New Roman" w:hAnsi="Times New Roman"/>
                <w:b/>
                <w:bCs/>
                <w:sz w:val="21"/>
                <w:szCs w:val="21"/>
                <w:lang w:val="mn-MN"/>
              </w:rPr>
              <w:t xml:space="preserve">ГЕН </w:t>
            </w:r>
            <w:r w:rsidR="00923174" w:rsidRPr="00EB5FFA">
              <w:rPr>
                <w:rFonts w:ascii="Times New Roman" w:hAnsi="Times New Roman"/>
                <w:b/>
                <w:bCs/>
                <w:sz w:val="21"/>
                <w:szCs w:val="21"/>
                <w:lang w:val="mn-MN"/>
              </w:rPr>
              <w:t>3.1</w:t>
            </w:r>
          </w:p>
        </w:tc>
        <w:tc>
          <w:tcPr>
            <w:tcW w:w="7920" w:type="dxa"/>
          </w:tcPr>
          <w:p w:rsidR="00923174" w:rsidRPr="00EB5FFA" w:rsidRDefault="00923174" w:rsidP="00072D80">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 xml:space="preserve">Төслийн менежер нь </w:t>
            </w:r>
            <w:r w:rsidRPr="00EB5FFA">
              <w:rPr>
                <w:rFonts w:ascii="Times New Roman" w:hAnsi="Times New Roman"/>
                <w:i/>
                <w:iCs/>
                <w:sz w:val="21"/>
                <w:szCs w:val="21"/>
                <w:lang w:val="mn-MN"/>
              </w:rPr>
              <w:t>[томилогдсон этгээдийн нэр, хаяг]</w:t>
            </w:r>
          </w:p>
          <w:p w:rsidR="00923174" w:rsidRPr="00EB5FFA" w:rsidRDefault="00923174" w:rsidP="00072D80">
            <w:pPr>
              <w:pStyle w:val="BodyTextIndent"/>
              <w:ind w:left="0" w:firstLine="0"/>
              <w:rPr>
                <w:rFonts w:ascii="Times New Roman" w:hAnsi="Times New Roman"/>
                <w:sz w:val="21"/>
                <w:szCs w:val="21"/>
                <w:lang w:val="mn-MN"/>
              </w:rPr>
            </w:pPr>
          </w:p>
        </w:tc>
      </w:tr>
      <w:tr w:rsidR="00923174" w:rsidRPr="00182F00" w:rsidTr="00072D80">
        <w:tc>
          <w:tcPr>
            <w:tcW w:w="1278" w:type="dxa"/>
          </w:tcPr>
          <w:p w:rsidR="00923174" w:rsidRPr="00EB5FFA" w:rsidRDefault="0060225A" w:rsidP="00072D80">
            <w:pPr>
              <w:pStyle w:val="BodyTextIndent"/>
              <w:ind w:left="0" w:firstLine="0"/>
              <w:jc w:val="left"/>
              <w:rPr>
                <w:rFonts w:ascii="Times New Roman" w:hAnsi="Times New Roman"/>
                <w:b/>
                <w:bCs/>
                <w:sz w:val="21"/>
                <w:szCs w:val="21"/>
                <w:lang w:val="mn-MN"/>
              </w:rPr>
            </w:pPr>
            <w:r w:rsidRPr="00EB5FFA">
              <w:rPr>
                <w:rFonts w:ascii="Times New Roman" w:hAnsi="Times New Roman"/>
                <w:b/>
                <w:bCs/>
                <w:sz w:val="21"/>
                <w:szCs w:val="21"/>
                <w:lang w:val="mn-MN"/>
              </w:rPr>
              <w:t xml:space="preserve">ГЕН </w:t>
            </w:r>
            <w:r w:rsidR="00923174" w:rsidRPr="00EB5FFA">
              <w:rPr>
                <w:rFonts w:ascii="Times New Roman" w:hAnsi="Times New Roman"/>
                <w:b/>
                <w:bCs/>
                <w:sz w:val="21"/>
                <w:szCs w:val="21"/>
                <w:lang w:val="mn-MN"/>
              </w:rPr>
              <w:t>4.1</w:t>
            </w:r>
          </w:p>
        </w:tc>
        <w:tc>
          <w:tcPr>
            <w:tcW w:w="7920" w:type="dxa"/>
          </w:tcPr>
          <w:p w:rsidR="00923174" w:rsidRPr="00EB5FFA" w:rsidRDefault="00923174" w:rsidP="00072D80">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 xml:space="preserve">Ажил эхлэх өдөр </w:t>
            </w:r>
            <w:r w:rsidRPr="00EB5FFA">
              <w:rPr>
                <w:rFonts w:ascii="Times New Roman" w:hAnsi="Times New Roman"/>
                <w:i/>
                <w:iCs/>
                <w:sz w:val="21"/>
                <w:szCs w:val="21"/>
                <w:lang w:val="mn-MN"/>
              </w:rPr>
              <w:t>[огноо]</w:t>
            </w:r>
            <w:r w:rsidRPr="00EB5FFA">
              <w:rPr>
                <w:rFonts w:ascii="Times New Roman" w:hAnsi="Times New Roman"/>
                <w:sz w:val="21"/>
                <w:szCs w:val="21"/>
                <w:lang w:val="mn-MN"/>
              </w:rPr>
              <w:t xml:space="preserve"> </w:t>
            </w:r>
          </w:p>
          <w:p w:rsidR="00923174" w:rsidRPr="00EB5FFA" w:rsidRDefault="00923174" w:rsidP="00072D80">
            <w:pPr>
              <w:pStyle w:val="BodyTextIndent"/>
              <w:ind w:left="0" w:firstLine="0"/>
              <w:rPr>
                <w:rFonts w:ascii="Times New Roman" w:hAnsi="Times New Roman"/>
                <w:sz w:val="21"/>
                <w:szCs w:val="21"/>
                <w:lang w:val="mn-MN"/>
              </w:rPr>
            </w:pPr>
          </w:p>
          <w:p w:rsidR="00923174" w:rsidRPr="00EB5FFA" w:rsidRDefault="00923174" w:rsidP="00072D80">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 xml:space="preserve">Ажил дуусгахаар төлөвлөсөн өдөр </w:t>
            </w:r>
            <w:r w:rsidRPr="00EB5FFA">
              <w:rPr>
                <w:rFonts w:ascii="Times New Roman" w:hAnsi="Times New Roman"/>
                <w:i/>
                <w:iCs/>
                <w:sz w:val="21"/>
                <w:szCs w:val="21"/>
                <w:lang w:val="mn-MN"/>
              </w:rPr>
              <w:t>[огноо]</w:t>
            </w:r>
            <w:r w:rsidRPr="00EB5FFA">
              <w:rPr>
                <w:rStyle w:val="FootnoteReference"/>
                <w:rFonts w:ascii="Times New Roman" w:hAnsi="Times New Roman"/>
                <w:i/>
                <w:iCs/>
                <w:sz w:val="21"/>
                <w:szCs w:val="21"/>
                <w:lang w:val="mn-MN"/>
              </w:rPr>
              <w:footnoteReference w:id="5"/>
            </w:r>
          </w:p>
          <w:p w:rsidR="00923174" w:rsidRPr="00EB5FFA" w:rsidRDefault="00923174" w:rsidP="00072D80">
            <w:pPr>
              <w:pStyle w:val="BodyTextIndent"/>
              <w:ind w:left="0" w:firstLine="0"/>
              <w:rPr>
                <w:rFonts w:ascii="Times New Roman" w:hAnsi="Times New Roman"/>
                <w:sz w:val="21"/>
                <w:szCs w:val="21"/>
                <w:lang w:val="mn-MN"/>
              </w:rPr>
            </w:pPr>
          </w:p>
        </w:tc>
      </w:tr>
      <w:tr w:rsidR="00923174" w:rsidRPr="00182F00" w:rsidTr="00072D80">
        <w:tc>
          <w:tcPr>
            <w:tcW w:w="1278" w:type="dxa"/>
          </w:tcPr>
          <w:p w:rsidR="00923174" w:rsidRPr="00EB5FFA" w:rsidRDefault="0060225A" w:rsidP="00072D80">
            <w:pPr>
              <w:pStyle w:val="BodyTextIndent"/>
              <w:ind w:left="0" w:firstLine="0"/>
              <w:jc w:val="left"/>
              <w:rPr>
                <w:rFonts w:ascii="Times New Roman" w:hAnsi="Times New Roman"/>
                <w:b/>
                <w:bCs/>
                <w:sz w:val="21"/>
                <w:szCs w:val="21"/>
                <w:lang w:val="mn-MN"/>
              </w:rPr>
            </w:pPr>
            <w:r w:rsidRPr="00EB5FFA">
              <w:rPr>
                <w:rFonts w:ascii="Times New Roman" w:hAnsi="Times New Roman"/>
                <w:b/>
                <w:bCs/>
                <w:sz w:val="21"/>
                <w:szCs w:val="21"/>
                <w:lang w:val="mn-MN"/>
              </w:rPr>
              <w:t xml:space="preserve">ГЕН </w:t>
            </w:r>
            <w:r w:rsidR="00923174" w:rsidRPr="00EB5FFA">
              <w:rPr>
                <w:rFonts w:ascii="Times New Roman" w:hAnsi="Times New Roman"/>
                <w:b/>
                <w:bCs/>
                <w:sz w:val="21"/>
                <w:szCs w:val="21"/>
                <w:lang w:val="mn-MN"/>
              </w:rPr>
              <w:t>7.1</w:t>
            </w:r>
          </w:p>
        </w:tc>
        <w:tc>
          <w:tcPr>
            <w:tcW w:w="7920" w:type="dxa"/>
          </w:tcPr>
          <w:p w:rsidR="00923174" w:rsidRPr="00EB5FFA" w:rsidRDefault="00923174" w:rsidP="00072D80">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 xml:space="preserve">Гүйцэтгэгч гэрээ байгуулах эрх олгох тухай мэдэгдлийг хүлээн авснаас хойш </w:t>
            </w:r>
            <w:r w:rsidRPr="00EB5FFA">
              <w:rPr>
                <w:rFonts w:ascii="Times New Roman" w:hAnsi="Times New Roman"/>
                <w:i/>
                <w:iCs/>
                <w:sz w:val="21"/>
                <w:szCs w:val="21"/>
                <w:lang w:val="mn-MN"/>
              </w:rPr>
              <w:t xml:space="preserve">[тоо] </w:t>
            </w:r>
            <w:r w:rsidRPr="00EB5FFA">
              <w:rPr>
                <w:rFonts w:ascii="Times New Roman" w:hAnsi="Times New Roman"/>
                <w:sz w:val="21"/>
                <w:szCs w:val="21"/>
                <w:lang w:val="mn-MN"/>
              </w:rPr>
              <w:t>хоногийн дотор тодотгосон ажлын хөтөлбөрийг гаргана.</w:t>
            </w:r>
          </w:p>
          <w:p w:rsidR="00923174" w:rsidRPr="00EB5FFA" w:rsidRDefault="00923174" w:rsidP="00072D80">
            <w:pPr>
              <w:pStyle w:val="BodyTextIndent"/>
              <w:ind w:left="0" w:firstLine="0"/>
              <w:rPr>
                <w:rFonts w:ascii="Times New Roman" w:hAnsi="Times New Roman"/>
                <w:sz w:val="21"/>
                <w:szCs w:val="21"/>
                <w:lang w:val="mn-MN"/>
              </w:rPr>
            </w:pPr>
          </w:p>
        </w:tc>
      </w:tr>
      <w:tr w:rsidR="00923174" w:rsidRPr="00182F00" w:rsidTr="00072D80">
        <w:tc>
          <w:tcPr>
            <w:tcW w:w="1278" w:type="dxa"/>
          </w:tcPr>
          <w:p w:rsidR="00923174" w:rsidRPr="00EB5FFA" w:rsidRDefault="0060225A" w:rsidP="00072D80">
            <w:pPr>
              <w:pStyle w:val="BodyTextIndent"/>
              <w:ind w:left="0" w:firstLine="0"/>
              <w:jc w:val="left"/>
              <w:rPr>
                <w:rFonts w:ascii="Times New Roman" w:hAnsi="Times New Roman"/>
                <w:b/>
                <w:bCs/>
                <w:sz w:val="21"/>
                <w:szCs w:val="21"/>
                <w:lang w:val="mn-MN"/>
              </w:rPr>
            </w:pPr>
            <w:r w:rsidRPr="00EB5FFA">
              <w:rPr>
                <w:rFonts w:ascii="Times New Roman" w:hAnsi="Times New Roman"/>
                <w:b/>
                <w:bCs/>
                <w:sz w:val="21"/>
                <w:szCs w:val="21"/>
                <w:lang w:val="mn-MN"/>
              </w:rPr>
              <w:t xml:space="preserve">ГЕН </w:t>
            </w:r>
            <w:r w:rsidR="00923174" w:rsidRPr="00EB5FFA">
              <w:rPr>
                <w:rFonts w:ascii="Times New Roman" w:hAnsi="Times New Roman"/>
                <w:b/>
                <w:bCs/>
                <w:sz w:val="21"/>
                <w:szCs w:val="21"/>
                <w:lang w:val="mn-MN"/>
              </w:rPr>
              <w:t>9.1</w:t>
            </w:r>
          </w:p>
          <w:p w:rsidR="00923174" w:rsidRPr="00EB5FFA" w:rsidRDefault="00923174" w:rsidP="00072D80">
            <w:pPr>
              <w:pStyle w:val="BodyTextIndent"/>
              <w:ind w:left="0" w:firstLine="0"/>
              <w:jc w:val="left"/>
              <w:rPr>
                <w:rFonts w:ascii="Times New Roman" w:hAnsi="Times New Roman"/>
                <w:b/>
                <w:bCs/>
                <w:sz w:val="21"/>
                <w:szCs w:val="21"/>
                <w:lang w:val="mn-MN"/>
              </w:rPr>
            </w:pPr>
          </w:p>
        </w:tc>
        <w:tc>
          <w:tcPr>
            <w:tcW w:w="7920" w:type="dxa"/>
          </w:tcPr>
          <w:p w:rsidR="00923174" w:rsidRPr="00EB5FFA" w:rsidRDefault="00923174" w:rsidP="00072D80">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 xml:space="preserve">Чанарын баталгаат хугацаа </w:t>
            </w:r>
            <w:r w:rsidRPr="00EB5FFA">
              <w:rPr>
                <w:rFonts w:ascii="Times New Roman" w:hAnsi="Times New Roman"/>
                <w:i/>
                <w:iCs/>
                <w:sz w:val="21"/>
                <w:szCs w:val="21"/>
                <w:lang w:val="mn-MN"/>
              </w:rPr>
              <w:t xml:space="preserve">[тоо] </w:t>
            </w:r>
            <w:r w:rsidRPr="00EB5FFA">
              <w:rPr>
                <w:rFonts w:ascii="Times New Roman" w:hAnsi="Times New Roman"/>
                <w:sz w:val="21"/>
                <w:szCs w:val="21"/>
                <w:lang w:val="mn-MN"/>
              </w:rPr>
              <w:t xml:space="preserve">хоног байна. </w:t>
            </w:r>
          </w:p>
          <w:p w:rsidR="00923174" w:rsidRPr="00EB5FFA" w:rsidRDefault="00923174" w:rsidP="00072D80">
            <w:pPr>
              <w:pStyle w:val="BodyTextIndent"/>
              <w:ind w:left="0" w:firstLine="0"/>
              <w:rPr>
                <w:rFonts w:ascii="Times New Roman" w:hAnsi="Times New Roman"/>
                <w:sz w:val="21"/>
                <w:szCs w:val="21"/>
                <w:lang w:val="mn-MN"/>
              </w:rPr>
            </w:pPr>
          </w:p>
        </w:tc>
      </w:tr>
      <w:tr w:rsidR="0060225A" w:rsidRPr="00182F00" w:rsidTr="0027093F">
        <w:tc>
          <w:tcPr>
            <w:tcW w:w="1278" w:type="dxa"/>
            <w:vMerge w:val="restart"/>
          </w:tcPr>
          <w:p w:rsidR="0060225A" w:rsidRPr="00EB5FFA" w:rsidRDefault="0060225A" w:rsidP="00072D80">
            <w:pPr>
              <w:pStyle w:val="BodyTextIndent"/>
              <w:ind w:left="0" w:firstLine="0"/>
              <w:jc w:val="left"/>
              <w:rPr>
                <w:rFonts w:ascii="Times New Roman" w:hAnsi="Times New Roman"/>
                <w:b/>
                <w:bCs/>
                <w:sz w:val="21"/>
                <w:szCs w:val="21"/>
                <w:lang w:val="mn-MN"/>
              </w:rPr>
            </w:pPr>
            <w:r w:rsidRPr="00EB5FFA">
              <w:rPr>
                <w:rFonts w:ascii="Times New Roman" w:hAnsi="Times New Roman"/>
                <w:b/>
                <w:bCs/>
                <w:sz w:val="21"/>
                <w:szCs w:val="21"/>
                <w:lang w:val="mn-MN"/>
              </w:rPr>
              <w:t>ГЕН 13.1</w:t>
            </w:r>
          </w:p>
        </w:tc>
        <w:tc>
          <w:tcPr>
            <w:tcW w:w="7920" w:type="dxa"/>
          </w:tcPr>
          <w:p w:rsidR="0060225A" w:rsidRPr="00EB5FFA" w:rsidRDefault="0060225A" w:rsidP="00072D80">
            <w:pPr>
              <w:pStyle w:val="BodyTextIndent"/>
              <w:ind w:left="0" w:firstLine="0"/>
              <w:rPr>
                <w:rFonts w:ascii="Times New Roman" w:hAnsi="Times New Roman"/>
                <w:sz w:val="21"/>
                <w:szCs w:val="21"/>
                <w:lang w:val="mn-MN"/>
              </w:rPr>
            </w:pPr>
            <w:r w:rsidRPr="00EB5FFA">
              <w:rPr>
                <w:rFonts w:ascii="Times New Roman" w:hAnsi="Times New Roman"/>
                <w:bCs/>
                <w:sz w:val="21"/>
                <w:szCs w:val="21"/>
                <w:lang w:val="mn-MN"/>
              </w:rPr>
              <w:t>А</w:t>
            </w:r>
            <w:r w:rsidRPr="00EB5FFA">
              <w:rPr>
                <w:rFonts w:ascii="Times New Roman" w:hAnsi="Times New Roman"/>
                <w:sz w:val="21"/>
                <w:szCs w:val="21"/>
                <w:lang w:val="mn-MN"/>
              </w:rPr>
              <w:t xml:space="preserve">лданги ногдуулах хэмжээ хоногт гэрээний үнийн </w:t>
            </w:r>
            <w:r w:rsidRPr="00EB5FFA">
              <w:rPr>
                <w:rFonts w:ascii="Times New Roman" w:hAnsi="Times New Roman"/>
                <w:i/>
                <w:iCs/>
                <w:sz w:val="21"/>
                <w:szCs w:val="21"/>
                <w:lang w:val="mn-MN"/>
              </w:rPr>
              <w:t xml:space="preserve">[хувь] </w:t>
            </w:r>
            <w:r w:rsidRPr="00EB5FFA">
              <w:rPr>
                <w:rFonts w:ascii="Times New Roman" w:hAnsi="Times New Roman"/>
                <w:sz w:val="21"/>
                <w:szCs w:val="21"/>
                <w:lang w:val="mn-MN"/>
              </w:rPr>
              <w:t>байна.</w:t>
            </w:r>
            <w:r w:rsidRPr="00EB5FFA">
              <w:rPr>
                <w:rStyle w:val="FootnoteReference"/>
                <w:rFonts w:ascii="Times New Roman" w:hAnsi="Times New Roman"/>
                <w:sz w:val="21"/>
                <w:szCs w:val="21"/>
                <w:lang w:val="mn-MN"/>
              </w:rPr>
              <w:footnoteReference w:id="6"/>
            </w:r>
          </w:p>
          <w:p w:rsidR="0060225A" w:rsidRPr="00EB5FFA" w:rsidRDefault="0060225A" w:rsidP="00072D80">
            <w:pPr>
              <w:pStyle w:val="BodyTextIndent"/>
              <w:ind w:left="0" w:firstLine="0"/>
              <w:rPr>
                <w:rFonts w:ascii="Times New Roman" w:hAnsi="Times New Roman"/>
                <w:sz w:val="21"/>
                <w:szCs w:val="21"/>
                <w:lang w:val="mn-MN"/>
              </w:rPr>
            </w:pPr>
          </w:p>
        </w:tc>
      </w:tr>
      <w:tr w:rsidR="0060225A" w:rsidRPr="00182F00" w:rsidTr="0027093F">
        <w:tc>
          <w:tcPr>
            <w:tcW w:w="1278" w:type="dxa"/>
            <w:vMerge/>
          </w:tcPr>
          <w:p w:rsidR="0060225A" w:rsidRPr="00EB5FFA" w:rsidRDefault="0060225A" w:rsidP="00072D80">
            <w:pPr>
              <w:pStyle w:val="BodyTextIndent"/>
              <w:ind w:left="0" w:firstLine="0"/>
              <w:jc w:val="left"/>
              <w:rPr>
                <w:rFonts w:ascii="Times New Roman" w:hAnsi="Times New Roman"/>
                <w:b/>
                <w:bCs/>
                <w:sz w:val="21"/>
                <w:szCs w:val="21"/>
                <w:lang w:val="mn-MN"/>
              </w:rPr>
            </w:pPr>
          </w:p>
        </w:tc>
        <w:tc>
          <w:tcPr>
            <w:tcW w:w="7920" w:type="dxa"/>
          </w:tcPr>
          <w:p w:rsidR="0060225A" w:rsidRPr="00EB5FFA" w:rsidRDefault="0060225A" w:rsidP="00072D80">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 xml:space="preserve">Нийт ажилд ногдуулах алдангийн дээд хэмжээ нь гэрээний үнийн </w:t>
            </w:r>
            <w:r w:rsidRPr="00EB5FFA">
              <w:rPr>
                <w:rFonts w:ascii="Times New Roman" w:hAnsi="Times New Roman"/>
                <w:i/>
                <w:iCs/>
                <w:sz w:val="21"/>
                <w:szCs w:val="21"/>
                <w:lang w:val="mn-MN"/>
              </w:rPr>
              <w:t xml:space="preserve">[хувь] </w:t>
            </w:r>
            <w:r w:rsidRPr="00EB5FFA">
              <w:rPr>
                <w:rFonts w:ascii="Times New Roman" w:hAnsi="Times New Roman"/>
                <w:sz w:val="21"/>
                <w:szCs w:val="21"/>
                <w:lang w:val="mn-MN"/>
              </w:rPr>
              <w:t>байна.</w:t>
            </w:r>
          </w:p>
          <w:p w:rsidR="0060225A" w:rsidRPr="00EB5FFA" w:rsidRDefault="0060225A" w:rsidP="00072D80">
            <w:pPr>
              <w:pStyle w:val="BodyTextIndent"/>
              <w:ind w:left="0" w:firstLine="0"/>
              <w:rPr>
                <w:rFonts w:ascii="Times New Roman" w:hAnsi="Times New Roman"/>
                <w:sz w:val="21"/>
                <w:szCs w:val="21"/>
                <w:lang w:val="mn-MN"/>
              </w:rPr>
            </w:pPr>
          </w:p>
        </w:tc>
      </w:tr>
      <w:tr w:rsidR="0060225A" w:rsidRPr="00182F00" w:rsidTr="0027093F">
        <w:tc>
          <w:tcPr>
            <w:tcW w:w="1278" w:type="dxa"/>
            <w:vMerge w:val="restart"/>
          </w:tcPr>
          <w:p w:rsidR="0060225A" w:rsidRPr="00EB5FFA" w:rsidRDefault="0060225A" w:rsidP="00072D80">
            <w:pPr>
              <w:pStyle w:val="BodyTextIndent"/>
              <w:ind w:left="0" w:firstLine="0"/>
              <w:jc w:val="left"/>
              <w:rPr>
                <w:rFonts w:ascii="Times New Roman" w:hAnsi="Times New Roman"/>
                <w:b/>
                <w:bCs/>
                <w:sz w:val="21"/>
                <w:szCs w:val="21"/>
                <w:lang w:val="mn-MN"/>
              </w:rPr>
            </w:pPr>
            <w:r w:rsidRPr="00EB5FFA">
              <w:rPr>
                <w:rFonts w:ascii="Times New Roman" w:hAnsi="Times New Roman"/>
                <w:b/>
                <w:bCs/>
                <w:sz w:val="21"/>
                <w:szCs w:val="21"/>
                <w:lang w:val="mn-MN"/>
              </w:rPr>
              <w:t>ГЕН 17.1</w:t>
            </w:r>
          </w:p>
        </w:tc>
        <w:tc>
          <w:tcPr>
            <w:tcW w:w="7920" w:type="dxa"/>
          </w:tcPr>
          <w:p w:rsidR="0060225A" w:rsidRPr="00EB5FFA" w:rsidRDefault="0060225A" w:rsidP="00072D80">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 xml:space="preserve">Ашиглалт, засвар үйлчилгээний гарын авлагыг </w:t>
            </w:r>
            <w:r w:rsidRPr="00EB5FFA">
              <w:rPr>
                <w:rFonts w:ascii="Times New Roman" w:hAnsi="Times New Roman"/>
                <w:i/>
                <w:iCs/>
                <w:sz w:val="21"/>
                <w:szCs w:val="21"/>
                <w:lang w:val="mn-MN"/>
              </w:rPr>
              <w:t>[огноо]</w:t>
            </w:r>
            <w:r w:rsidRPr="00EB5FFA">
              <w:rPr>
                <w:rFonts w:ascii="Times New Roman" w:hAnsi="Times New Roman"/>
                <w:sz w:val="21"/>
                <w:szCs w:val="21"/>
                <w:lang w:val="mn-MN"/>
              </w:rPr>
              <w:t>-ны дотор гаргаж өгнө.</w:t>
            </w:r>
          </w:p>
          <w:p w:rsidR="0060225A" w:rsidRPr="00EB5FFA" w:rsidRDefault="0060225A" w:rsidP="00072D80">
            <w:pPr>
              <w:pStyle w:val="BodyTextIndent"/>
              <w:ind w:left="0" w:firstLine="0"/>
              <w:rPr>
                <w:rFonts w:ascii="Times New Roman" w:hAnsi="Times New Roman"/>
                <w:sz w:val="21"/>
                <w:szCs w:val="21"/>
                <w:lang w:val="mn-MN"/>
              </w:rPr>
            </w:pPr>
          </w:p>
        </w:tc>
      </w:tr>
      <w:tr w:rsidR="0060225A" w:rsidRPr="00182F00" w:rsidTr="0027093F">
        <w:tc>
          <w:tcPr>
            <w:tcW w:w="1278" w:type="dxa"/>
            <w:vMerge/>
          </w:tcPr>
          <w:p w:rsidR="0060225A" w:rsidRPr="00EB5FFA" w:rsidRDefault="0060225A" w:rsidP="00072D80">
            <w:pPr>
              <w:pStyle w:val="BodyTextIndent"/>
              <w:ind w:left="0" w:firstLine="0"/>
              <w:jc w:val="left"/>
              <w:rPr>
                <w:rFonts w:ascii="Times New Roman" w:hAnsi="Times New Roman"/>
                <w:b/>
                <w:bCs/>
                <w:sz w:val="21"/>
                <w:szCs w:val="21"/>
                <w:lang w:val="mn-MN"/>
              </w:rPr>
            </w:pPr>
          </w:p>
        </w:tc>
        <w:tc>
          <w:tcPr>
            <w:tcW w:w="7920" w:type="dxa"/>
          </w:tcPr>
          <w:p w:rsidR="0060225A" w:rsidRPr="00EB5FFA" w:rsidRDefault="0060225A" w:rsidP="00072D80">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 xml:space="preserve">Гүйцэтгэлийн зургийг </w:t>
            </w:r>
            <w:r w:rsidRPr="00EB5FFA">
              <w:rPr>
                <w:rFonts w:ascii="Times New Roman" w:hAnsi="Times New Roman"/>
                <w:i/>
                <w:iCs/>
                <w:sz w:val="21"/>
                <w:szCs w:val="21"/>
                <w:lang w:val="mn-MN"/>
              </w:rPr>
              <w:t>[огноо]</w:t>
            </w:r>
            <w:r w:rsidRPr="00EB5FFA">
              <w:rPr>
                <w:rFonts w:ascii="Times New Roman" w:hAnsi="Times New Roman"/>
                <w:sz w:val="21"/>
                <w:szCs w:val="21"/>
                <w:lang w:val="mn-MN"/>
              </w:rPr>
              <w:t>-ны дотор гаргаж өгнө.</w:t>
            </w:r>
          </w:p>
          <w:p w:rsidR="0060225A" w:rsidRPr="00EB5FFA" w:rsidRDefault="0060225A" w:rsidP="00072D80">
            <w:pPr>
              <w:pStyle w:val="BodyTextIndent"/>
              <w:ind w:left="0" w:firstLine="0"/>
              <w:rPr>
                <w:rFonts w:ascii="Times New Roman" w:hAnsi="Times New Roman"/>
                <w:sz w:val="21"/>
                <w:szCs w:val="21"/>
                <w:lang w:val="mn-MN"/>
              </w:rPr>
            </w:pPr>
          </w:p>
        </w:tc>
      </w:tr>
      <w:tr w:rsidR="0060225A" w:rsidRPr="00182F00" w:rsidTr="0027093F">
        <w:tc>
          <w:tcPr>
            <w:tcW w:w="1278" w:type="dxa"/>
            <w:vMerge/>
          </w:tcPr>
          <w:p w:rsidR="0060225A" w:rsidRPr="00EB5FFA" w:rsidRDefault="0060225A" w:rsidP="00072D80">
            <w:pPr>
              <w:pStyle w:val="BodyTextIndent"/>
              <w:ind w:left="0" w:firstLine="0"/>
              <w:jc w:val="left"/>
              <w:rPr>
                <w:rFonts w:ascii="Times New Roman" w:hAnsi="Times New Roman"/>
                <w:b/>
                <w:bCs/>
                <w:sz w:val="21"/>
                <w:szCs w:val="21"/>
                <w:lang w:val="mn-MN"/>
              </w:rPr>
            </w:pPr>
          </w:p>
        </w:tc>
        <w:tc>
          <w:tcPr>
            <w:tcW w:w="7920" w:type="dxa"/>
          </w:tcPr>
          <w:p w:rsidR="0060225A" w:rsidRPr="00EB5FFA" w:rsidRDefault="0060225A" w:rsidP="00072D80">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Гүйцэтгэлийн зургийг, эсхүл ашиглалт, засвар үйлчилгээний гарын авлагыг хугацаанд нь гаргаж өгөөгүй тохиолдолд суутгах төлбөрийн хэмжээ</w:t>
            </w:r>
            <w:r w:rsidRPr="00EB5FFA">
              <w:rPr>
                <w:rFonts w:ascii="Times New Roman" w:hAnsi="Times New Roman"/>
                <w:b/>
                <w:bCs/>
                <w:sz w:val="21"/>
                <w:szCs w:val="21"/>
                <w:lang w:val="mn-MN"/>
              </w:rPr>
              <w:t xml:space="preserve"> </w:t>
            </w:r>
            <w:r w:rsidRPr="00EB5FFA">
              <w:rPr>
                <w:rFonts w:ascii="Times New Roman" w:hAnsi="Times New Roman"/>
                <w:i/>
                <w:iCs/>
                <w:sz w:val="21"/>
                <w:szCs w:val="21"/>
                <w:lang w:val="mn-MN"/>
              </w:rPr>
              <w:t xml:space="preserve">[мөнгөн дүн] </w:t>
            </w:r>
            <w:r w:rsidRPr="00EB5FFA">
              <w:rPr>
                <w:rFonts w:ascii="Times New Roman" w:hAnsi="Times New Roman"/>
                <w:sz w:val="21"/>
                <w:szCs w:val="21"/>
                <w:lang w:val="mn-MN"/>
              </w:rPr>
              <w:t>байна.</w:t>
            </w:r>
          </w:p>
          <w:p w:rsidR="0060225A" w:rsidRPr="00EB5FFA" w:rsidRDefault="0060225A" w:rsidP="00072D80">
            <w:pPr>
              <w:pStyle w:val="BodyTextIndent"/>
              <w:ind w:left="0" w:firstLine="0"/>
              <w:rPr>
                <w:rFonts w:ascii="Times New Roman" w:hAnsi="Times New Roman"/>
                <w:sz w:val="21"/>
                <w:szCs w:val="21"/>
                <w:lang w:val="mn-MN"/>
              </w:rPr>
            </w:pPr>
          </w:p>
        </w:tc>
      </w:tr>
      <w:tr w:rsidR="00923174" w:rsidRPr="00182F00" w:rsidTr="00072D80">
        <w:tc>
          <w:tcPr>
            <w:tcW w:w="1278" w:type="dxa"/>
          </w:tcPr>
          <w:p w:rsidR="00923174" w:rsidRPr="00EB5FFA" w:rsidRDefault="0060225A" w:rsidP="00072D80">
            <w:pPr>
              <w:pStyle w:val="BodyTextIndent"/>
              <w:ind w:left="0" w:firstLine="0"/>
              <w:jc w:val="left"/>
              <w:rPr>
                <w:rFonts w:ascii="Times New Roman" w:hAnsi="Times New Roman"/>
                <w:b/>
                <w:bCs/>
                <w:sz w:val="21"/>
                <w:szCs w:val="21"/>
                <w:lang w:val="mn-MN"/>
              </w:rPr>
            </w:pPr>
            <w:r w:rsidRPr="00EB5FFA">
              <w:rPr>
                <w:rFonts w:ascii="Times New Roman" w:hAnsi="Times New Roman"/>
                <w:b/>
                <w:bCs/>
                <w:sz w:val="21"/>
                <w:szCs w:val="21"/>
                <w:lang w:val="mn-MN"/>
              </w:rPr>
              <w:t xml:space="preserve">ГЕН </w:t>
            </w:r>
            <w:r w:rsidR="00923174" w:rsidRPr="00EB5FFA">
              <w:rPr>
                <w:rFonts w:ascii="Times New Roman" w:hAnsi="Times New Roman"/>
                <w:b/>
                <w:bCs/>
                <w:sz w:val="21"/>
                <w:szCs w:val="21"/>
                <w:lang w:val="mn-MN"/>
              </w:rPr>
              <w:t>19.1</w:t>
            </w:r>
          </w:p>
        </w:tc>
        <w:tc>
          <w:tcPr>
            <w:tcW w:w="7920" w:type="dxa"/>
          </w:tcPr>
          <w:p w:rsidR="00923174" w:rsidRPr="00EB5FFA" w:rsidRDefault="00923174" w:rsidP="00072D80">
            <w:pPr>
              <w:pStyle w:val="BodyTextIndent"/>
              <w:ind w:left="0" w:firstLine="0"/>
              <w:rPr>
                <w:rFonts w:ascii="Times New Roman" w:hAnsi="Times New Roman"/>
                <w:sz w:val="21"/>
                <w:szCs w:val="21"/>
                <w:lang w:val="mn-MN"/>
              </w:rPr>
            </w:pPr>
            <w:r w:rsidRPr="00EB5FFA">
              <w:rPr>
                <w:rFonts w:ascii="Times New Roman" w:hAnsi="Times New Roman"/>
                <w:sz w:val="21"/>
                <w:szCs w:val="21"/>
                <w:lang w:val="mn-MN"/>
              </w:rPr>
              <w:t xml:space="preserve">Ажил дуусгахад захиалагчаас гарах нэмэлт зардлыг дуусаагүй ажлын </w:t>
            </w:r>
            <w:r w:rsidRPr="00EB5FFA">
              <w:rPr>
                <w:rFonts w:ascii="Times New Roman" w:hAnsi="Times New Roman"/>
                <w:i/>
                <w:iCs/>
                <w:sz w:val="21"/>
                <w:szCs w:val="21"/>
                <w:lang w:val="mn-MN"/>
              </w:rPr>
              <w:t>[хувь]</w:t>
            </w:r>
            <w:r w:rsidRPr="00EB5FFA">
              <w:rPr>
                <w:rFonts w:ascii="Times New Roman" w:hAnsi="Times New Roman"/>
                <w:sz w:val="21"/>
                <w:szCs w:val="21"/>
                <w:lang w:val="mn-MN"/>
              </w:rPr>
              <w:t>-иар</w:t>
            </w:r>
            <w:r w:rsidRPr="00EB5FFA">
              <w:rPr>
                <w:rFonts w:ascii="Times New Roman" w:hAnsi="Times New Roman"/>
                <w:i/>
                <w:iCs/>
                <w:sz w:val="21"/>
                <w:szCs w:val="21"/>
                <w:lang w:val="mn-MN"/>
              </w:rPr>
              <w:t xml:space="preserve"> </w:t>
            </w:r>
            <w:r w:rsidRPr="00EB5FFA">
              <w:rPr>
                <w:rFonts w:ascii="Times New Roman" w:hAnsi="Times New Roman"/>
                <w:sz w:val="21"/>
                <w:szCs w:val="21"/>
                <w:lang w:val="mn-MN"/>
              </w:rPr>
              <w:t>тооцно.</w:t>
            </w:r>
          </w:p>
        </w:tc>
      </w:tr>
    </w:tbl>
    <w:p w:rsidR="00923174" w:rsidRPr="00EB5FFA" w:rsidRDefault="00923174" w:rsidP="00E948AB">
      <w:pPr>
        <w:jc w:val="center"/>
        <w:rPr>
          <w:lang w:val="mn-MN"/>
        </w:rPr>
      </w:pPr>
    </w:p>
    <w:p w:rsidR="00923174" w:rsidRPr="00EB5FFA" w:rsidRDefault="00673E24" w:rsidP="00774A92">
      <w:pPr>
        <w:rPr>
          <w:lang w:val="mn-MN"/>
        </w:rPr>
      </w:pPr>
      <w:r w:rsidRPr="00EB5FFA">
        <w:rPr>
          <w:lang w:val="mn-MN"/>
        </w:rPr>
        <w:t xml:space="preserve"> </w:t>
      </w:r>
      <w:r w:rsidRPr="00EB5FFA">
        <w:rPr>
          <w:lang w:val="mn-MN"/>
        </w:rPr>
        <w:tab/>
      </w:r>
    </w:p>
    <w:p w:rsidR="00923174" w:rsidRPr="00EB5FFA" w:rsidRDefault="00923174" w:rsidP="001F527A">
      <w:pPr>
        <w:rPr>
          <w:lang w:val="mn-MN"/>
        </w:rPr>
      </w:pPr>
    </w:p>
    <w:p w:rsidR="00923174" w:rsidRPr="00EB5FFA" w:rsidRDefault="00923174" w:rsidP="00F22497">
      <w:pPr>
        <w:rPr>
          <w:lang w:val="mn-MN"/>
        </w:rPr>
      </w:pPr>
    </w:p>
    <w:p w:rsidR="00923174" w:rsidRPr="00EB5FFA" w:rsidRDefault="00923174">
      <w:pPr>
        <w:rPr>
          <w:lang w:val="mn-MN"/>
        </w:rPr>
      </w:pPr>
    </w:p>
    <w:p w:rsidR="00923174" w:rsidRPr="00EB5FFA" w:rsidRDefault="00923174">
      <w:pPr>
        <w:rPr>
          <w:lang w:val="mn-MN"/>
        </w:rPr>
      </w:pPr>
    </w:p>
    <w:p w:rsidR="00923174" w:rsidRPr="00EB5FFA" w:rsidRDefault="00923174">
      <w:pPr>
        <w:rPr>
          <w:lang w:val="mn-MN"/>
        </w:rPr>
      </w:pPr>
    </w:p>
    <w:p w:rsidR="002473C2" w:rsidRPr="00EB5FFA" w:rsidRDefault="005A5054" w:rsidP="00F22497">
      <w:pPr>
        <w:jc w:val="center"/>
        <w:rPr>
          <w:lang w:val="mn-MN"/>
        </w:rPr>
      </w:pPr>
      <w:r w:rsidRPr="00EB5FFA">
        <w:rPr>
          <w:lang w:val="mn-MN"/>
        </w:rPr>
        <w:t xml:space="preserve"> </w:t>
      </w:r>
    </w:p>
    <w:p w:rsidR="00923174" w:rsidRPr="00EB5FFA" w:rsidRDefault="002473C2" w:rsidP="00E948AB">
      <w:pPr>
        <w:jc w:val="center"/>
        <w:rPr>
          <w:lang w:val="mn-MN"/>
        </w:rPr>
      </w:pPr>
      <w:r w:rsidRPr="00EB5FFA">
        <w:rPr>
          <w:lang w:val="mn-MN"/>
        </w:rPr>
        <w:br w:type="page"/>
      </w:r>
      <w:r w:rsidR="005A5054" w:rsidRPr="00EB5FFA">
        <w:rPr>
          <w:lang w:val="mn-MN"/>
        </w:rPr>
        <w:lastRenderedPageBreak/>
        <w:t>ГЭРЭЭНИЙ МАЯГТ</w:t>
      </w:r>
    </w:p>
    <w:p w:rsidR="005A5054" w:rsidRPr="00EB5FFA" w:rsidRDefault="005A5054" w:rsidP="00E948AB">
      <w:pPr>
        <w:jc w:val="center"/>
        <w:rPr>
          <w:lang w:val="mn-MN"/>
        </w:rPr>
      </w:pPr>
    </w:p>
    <w:tbl>
      <w:tblPr>
        <w:tblW w:w="9234" w:type="dxa"/>
        <w:tblLayout w:type="fixed"/>
        <w:tblLook w:val="0000" w:firstRow="0" w:lastRow="0" w:firstColumn="0" w:lastColumn="0" w:noHBand="0" w:noVBand="0"/>
      </w:tblPr>
      <w:tblGrid>
        <w:gridCol w:w="3078"/>
        <w:gridCol w:w="3078"/>
        <w:gridCol w:w="3078"/>
      </w:tblGrid>
      <w:tr w:rsidR="005A5054" w:rsidRPr="00EB5FFA">
        <w:trPr>
          <w:cantSplit/>
        </w:trPr>
        <w:tc>
          <w:tcPr>
            <w:tcW w:w="3078" w:type="dxa"/>
          </w:tcPr>
          <w:p w:rsidR="005A5054" w:rsidRPr="00EB5FFA" w:rsidRDefault="005A5054" w:rsidP="00072D80">
            <w:pPr>
              <w:pStyle w:val="Heading3"/>
              <w:spacing w:before="0" w:after="0"/>
              <w:rPr>
                <w:rFonts w:ascii="Times New Roman" w:hAnsi="Times New Roman" w:cs="Times New Roman"/>
                <w:sz w:val="21"/>
                <w:szCs w:val="21"/>
                <w:lang w:val="mn-MN"/>
              </w:rPr>
            </w:pPr>
          </w:p>
          <w:p w:rsidR="005A5054" w:rsidRPr="00EB5FFA" w:rsidRDefault="005A5054" w:rsidP="00072D80">
            <w:pPr>
              <w:pStyle w:val="Heading3"/>
              <w:spacing w:before="0" w:after="0"/>
              <w:rPr>
                <w:rFonts w:ascii="Times New Roman" w:hAnsi="Times New Roman" w:cs="Times New Roman"/>
                <w:sz w:val="21"/>
                <w:szCs w:val="21"/>
                <w:lang w:val="mn-MN"/>
              </w:rPr>
            </w:pPr>
            <w:r w:rsidRPr="00EB5FFA">
              <w:rPr>
                <w:rFonts w:ascii="Times New Roman" w:hAnsi="Times New Roman" w:cs="Times New Roman"/>
                <w:sz w:val="21"/>
                <w:szCs w:val="21"/>
                <w:lang w:val="mn-MN"/>
              </w:rPr>
              <w:t>ЗАХИАЛАГЧ</w:t>
            </w:r>
          </w:p>
          <w:p w:rsidR="005A5054" w:rsidRPr="00EB5FFA" w:rsidRDefault="005A5054" w:rsidP="00072D80">
            <w:pPr>
              <w:rPr>
                <w:sz w:val="21"/>
                <w:szCs w:val="21"/>
                <w:lang w:val="mn-MN"/>
              </w:rPr>
            </w:pPr>
          </w:p>
          <w:p w:rsidR="005A5054" w:rsidRPr="00EB5FFA" w:rsidRDefault="005A5054" w:rsidP="00072D80">
            <w:pPr>
              <w:ind w:right="-259"/>
              <w:jc w:val="both"/>
              <w:rPr>
                <w:i/>
                <w:iCs/>
                <w:sz w:val="21"/>
                <w:szCs w:val="21"/>
                <w:lang w:val="mn-MN"/>
              </w:rPr>
            </w:pPr>
            <w:r w:rsidRPr="00EB5FFA">
              <w:rPr>
                <w:i/>
                <w:iCs/>
                <w:sz w:val="21"/>
                <w:szCs w:val="21"/>
                <w:lang w:val="mn-MN"/>
              </w:rPr>
              <w:t>_______________________</w:t>
            </w:r>
          </w:p>
          <w:p w:rsidR="005A5054" w:rsidRPr="00EB5FFA" w:rsidRDefault="005A5054" w:rsidP="00072D80">
            <w:pPr>
              <w:ind w:right="-259"/>
              <w:jc w:val="center"/>
              <w:rPr>
                <w:sz w:val="21"/>
                <w:szCs w:val="21"/>
                <w:lang w:val="mn-MN"/>
              </w:rPr>
            </w:pPr>
            <w:r w:rsidRPr="00EB5FFA">
              <w:rPr>
                <w:sz w:val="21"/>
                <w:szCs w:val="21"/>
                <w:lang w:val="mn-MN"/>
              </w:rPr>
              <w:t>(Тамга, тэмдэг)</w:t>
            </w:r>
          </w:p>
          <w:p w:rsidR="005A5054" w:rsidRPr="00EB5FFA" w:rsidRDefault="005A5054" w:rsidP="00072D80">
            <w:pPr>
              <w:ind w:right="-259"/>
              <w:jc w:val="both"/>
              <w:rPr>
                <w:i/>
                <w:iCs/>
                <w:sz w:val="21"/>
                <w:szCs w:val="21"/>
                <w:lang w:val="mn-MN"/>
              </w:rPr>
            </w:pPr>
            <w:r w:rsidRPr="00EB5FFA">
              <w:rPr>
                <w:i/>
                <w:iCs/>
                <w:sz w:val="21"/>
                <w:szCs w:val="21"/>
                <w:lang w:val="mn-MN"/>
              </w:rPr>
              <w:t>_______________________</w:t>
            </w:r>
          </w:p>
          <w:p w:rsidR="005A5054" w:rsidRPr="00EB5FFA" w:rsidRDefault="005A5054" w:rsidP="00072D80">
            <w:pPr>
              <w:ind w:right="-259"/>
              <w:jc w:val="center"/>
              <w:rPr>
                <w:sz w:val="21"/>
                <w:szCs w:val="21"/>
                <w:lang w:val="mn-MN"/>
              </w:rPr>
            </w:pPr>
            <w:r w:rsidRPr="00EB5FFA">
              <w:rPr>
                <w:sz w:val="21"/>
                <w:szCs w:val="21"/>
                <w:lang w:val="mn-MN"/>
              </w:rPr>
              <w:t>(Гарын үсэг)</w:t>
            </w:r>
          </w:p>
          <w:p w:rsidR="005A5054" w:rsidRPr="00EB5FFA" w:rsidRDefault="005A5054" w:rsidP="00072D80">
            <w:pPr>
              <w:ind w:right="-259"/>
              <w:jc w:val="both"/>
              <w:rPr>
                <w:i/>
                <w:iCs/>
                <w:sz w:val="21"/>
                <w:szCs w:val="21"/>
                <w:lang w:val="mn-MN"/>
              </w:rPr>
            </w:pPr>
            <w:r w:rsidRPr="00EB5FFA">
              <w:rPr>
                <w:i/>
                <w:iCs/>
                <w:sz w:val="21"/>
                <w:szCs w:val="21"/>
                <w:lang w:val="mn-MN"/>
              </w:rPr>
              <w:t>_______________________</w:t>
            </w:r>
          </w:p>
          <w:p w:rsidR="005A5054" w:rsidRPr="00EB5FFA" w:rsidRDefault="005A5054" w:rsidP="00072D80">
            <w:pPr>
              <w:ind w:right="-259"/>
              <w:jc w:val="center"/>
              <w:rPr>
                <w:sz w:val="21"/>
                <w:szCs w:val="21"/>
                <w:lang w:val="mn-MN"/>
              </w:rPr>
            </w:pPr>
            <w:r w:rsidRPr="00EB5FFA">
              <w:rPr>
                <w:sz w:val="21"/>
                <w:szCs w:val="21"/>
                <w:lang w:val="mn-MN"/>
              </w:rPr>
              <w:t>(Албан тушаал)</w:t>
            </w:r>
          </w:p>
          <w:p w:rsidR="005A5054" w:rsidRPr="00EB5FFA" w:rsidRDefault="005A5054" w:rsidP="00072D80">
            <w:pPr>
              <w:ind w:right="-259"/>
              <w:jc w:val="both"/>
              <w:rPr>
                <w:sz w:val="21"/>
                <w:szCs w:val="21"/>
                <w:lang w:val="mn-MN"/>
              </w:rPr>
            </w:pPr>
          </w:p>
        </w:tc>
        <w:tc>
          <w:tcPr>
            <w:tcW w:w="3078" w:type="dxa"/>
          </w:tcPr>
          <w:p w:rsidR="005A5054" w:rsidRPr="00EB5FFA" w:rsidRDefault="005A5054" w:rsidP="00072D80">
            <w:pPr>
              <w:pStyle w:val="Heading3"/>
              <w:spacing w:before="0" w:after="0"/>
              <w:rPr>
                <w:rFonts w:ascii="Times New Roman" w:hAnsi="Times New Roman" w:cs="Times New Roman"/>
                <w:sz w:val="21"/>
                <w:szCs w:val="21"/>
                <w:lang w:val="mn-MN"/>
              </w:rPr>
            </w:pPr>
          </w:p>
          <w:p w:rsidR="005A5054" w:rsidRPr="00EB5FFA" w:rsidRDefault="005A5054" w:rsidP="00072D80">
            <w:pPr>
              <w:pStyle w:val="Heading3"/>
              <w:spacing w:before="0" w:after="0"/>
              <w:rPr>
                <w:rFonts w:ascii="Times New Roman" w:hAnsi="Times New Roman" w:cs="Times New Roman"/>
                <w:sz w:val="21"/>
                <w:szCs w:val="21"/>
                <w:lang w:val="mn-MN"/>
              </w:rPr>
            </w:pPr>
            <w:r w:rsidRPr="00EB5FFA">
              <w:rPr>
                <w:rFonts w:ascii="Times New Roman" w:hAnsi="Times New Roman" w:cs="Times New Roman"/>
                <w:sz w:val="21"/>
                <w:szCs w:val="21"/>
                <w:lang w:val="mn-MN"/>
              </w:rPr>
              <w:t>ГҮЙЦЭТГЭГЧ</w:t>
            </w:r>
          </w:p>
          <w:p w:rsidR="005A5054" w:rsidRPr="00EB5FFA" w:rsidRDefault="005A5054" w:rsidP="00072D80">
            <w:pPr>
              <w:rPr>
                <w:sz w:val="21"/>
                <w:szCs w:val="21"/>
                <w:lang w:val="mn-MN"/>
              </w:rPr>
            </w:pPr>
          </w:p>
          <w:p w:rsidR="005A5054" w:rsidRPr="00EB5FFA" w:rsidRDefault="005A5054" w:rsidP="00072D80">
            <w:pPr>
              <w:ind w:right="-259"/>
              <w:jc w:val="both"/>
              <w:rPr>
                <w:i/>
                <w:iCs/>
                <w:sz w:val="21"/>
                <w:szCs w:val="21"/>
                <w:lang w:val="mn-MN"/>
              </w:rPr>
            </w:pPr>
            <w:r w:rsidRPr="00EB5FFA">
              <w:rPr>
                <w:i/>
                <w:iCs/>
                <w:sz w:val="21"/>
                <w:szCs w:val="21"/>
                <w:lang w:val="mn-MN"/>
              </w:rPr>
              <w:t>_______________________</w:t>
            </w:r>
          </w:p>
          <w:p w:rsidR="005A5054" w:rsidRPr="00EB5FFA" w:rsidRDefault="005A5054" w:rsidP="00072D80">
            <w:pPr>
              <w:ind w:right="-259"/>
              <w:jc w:val="center"/>
              <w:rPr>
                <w:sz w:val="21"/>
                <w:szCs w:val="21"/>
                <w:lang w:val="mn-MN"/>
              </w:rPr>
            </w:pPr>
            <w:r w:rsidRPr="00EB5FFA">
              <w:rPr>
                <w:sz w:val="21"/>
                <w:szCs w:val="21"/>
                <w:lang w:val="mn-MN"/>
              </w:rPr>
              <w:t>(Тамга, тэмдэг)</w:t>
            </w:r>
          </w:p>
          <w:p w:rsidR="005A5054" w:rsidRPr="00EB5FFA" w:rsidRDefault="005A5054" w:rsidP="00072D80">
            <w:pPr>
              <w:ind w:right="-259"/>
              <w:jc w:val="both"/>
              <w:rPr>
                <w:i/>
                <w:iCs/>
                <w:sz w:val="21"/>
                <w:szCs w:val="21"/>
                <w:lang w:val="mn-MN"/>
              </w:rPr>
            </w:pPr>
            <w:r w:rsidRPr="00EB5FFA">
              <w:rPr>
                <w:i/>
                <w:iCs/>
                <w:sz w:val="21"/>
                <w:szCs w:val="21"/>
                <w:lang w:val="mn-MN"/>
              </w:rPr>
              <w:t>_______________________</w:t>
            </w:r>
          </w:p>
          <w:p w:rsidR="005A5054" w:rsidRPr="00EB5FFA" w:rsidRDefault="005A5054" w:rsidP="00072D80">
            <w:pPr>
              <w:ind w:right="-259"/>
              <w:jc w:val="center"/>
              <w:rPr>
                <w:sz w:val="21"/>
                <w:szCs w:val="21"/>
                <w:lang w:val="mn-MN"/>
              </w:rPr>
            </w:pPr>
            <w:r w:rsidRPr="00EB5FFA">
              <w:rPr>
                <w:sz w:val="21"/>
                <w:szCs w:val="21"/>
                <w:lang w:val="mn-MN"/>
              </w:rPr>
              <w:t>(Гарын үсэг)</w:t>
            </w:r>
          </w:p>
          <w:p w:rsidR="005A5054" w:rsidRPr="00EB5FFA" w:rsidRDefault="005A5054" w:rsidP="00072D80">
            <w:pPr>
              <w:ind w:right="-259"/>
              <w:jc w:val="both"/>
              <w:rPr>
                <w:i/>
                <w:iCs/>
                <w:sz w:val="21"/>
                <w:szCs w:val="21"/>
                <w:lang w:val="mn-MN"/>
              </w:rPr>
            </w:pPr>
            <w:r w:rsidRPr="00EB5FFA">
              <w:rPr>
                <w:i/>
                <w:iCs/>
                <w:sz w:val="21"/>
                <w:szCs w:val="21"/>
                <w:lang w:val="mn-MN"/>
              </w:rPr>
              <w:t>_______________________</w:t>
            </w:r>
          </w:p>
          <w:p w:rsidR="005A5054" w:rsidRPr="00EB5FFA" w:rsidRDefault="005A5054" w:rsidP="00072D80">
            <w:pPr>
              <w:ind w:right="-259"/>
              <w:jc w:val="center"/>
              <w:rPr>
                <w:sz w:val="21"/>
                <w:szCs w:val="21"/>
                <w:lang w:val="mn-MN"/>
              </w:rPr>
            </w:pPr>
            <w:r w:rsidRPr="00EB5FFA">
              <w:rPr>
                <w:sz w:val="21"/>
                <w:szCs w:val="21"/>
                <w:lang w:val="mn-MN"/>
              </w:rPr>
              <w:t>(Албан тушаал)</w:t>
            </w:r>
          </w:p>
          <w:p w:rsidR="005A5054" w:rsidRPr="00EB5FFA" w:rsidRDefault="005A5054" w:rsidP="00072D80">
            <w:pPr>
              <w:ind w:right="-259"/>
              <w:jc w:val="both"/>
              <w:rPr>
                <w:sz w:val="21"/>
                <w:szCs w:val="21"/>
                <w:lang w:val="mn-MN"/>
              </w:rPr>
            </w:pPr>
          </w:p>
          <w:p w:rsidR="005A5054" w:rsidRPr="00EB5FFA" w:rsidRDefault="005A5054" w:rsidP="00072D80">
            <w:pPr>
              <w:ind w:right="-259"/>
              <w:jc w:val="both"/>
              <w:rPr>
                <w:sz w:val="21"/>
                <w:szCs w:val="21"/>
                <w:lang w:val="mn-MN"/>
              </w:rPr>
            </w:pPr>
          </w:p>
        </w:tc>
        <w:tc>
          <w:tcPr>
            <w:tcW w:w="3078" w:type="dxa"/>
          </w:tcPr>
          <w:p w:rsidR="005A5054" w:rsidRPr="00EB5FFA" w:rsidRDefault="005A5054" w:rsidP="00072D80">
            <w:pPr>
              <w:ind w:right="-259"/>
              <w:jc w:val="center"/>
              <w:rPr>
                <w:sz w:val="21"/>
                <w:szCs w:val="21"/>
                <w:lang w:val="mn-MN"/>
              </w:rPr>
            </w:pPr>
          </w:p>
        </w:tc>
      </w:tr>
    </w:tbl>
    <w:p w:rsidR="00923174" w:rsidRPr="00EB5FFA" w:rsidRDefault="00923174" w:rsidP="00E948AB">
      <w:pPr>
        <w:rPr>
          <w:lang w:val="mn-MN"/>
        </w:rPr>
      </w:pPr>
    </w:p>
    <w:p w:rsidR="005A5054" w:rsidRPr="00EB5FFA" w:rsidRDefault="005A5054" w:rsidP="00072D80">
      <w:pPr>
        <w:ind w:right="36"/>
        <w:jc w:val="center"/>
        <w:rPr>
          <w:b/>
          <w:bCs/>
          <w:sz w:val="21"/>
          <w:szCs w:val="21"/>
          <w:lang w:val="mn-MN"/>
        </w:rPr>
      </w:pPr>
      <w:r w:rsidRPr="00EB5FFA">
        <w:rPr>
          <w:b/>
          <w:bCs/>
          <w:i/>
          <w:iCs/>
          <w:sz w:val="21"/>
          <w:szCs w:val="21"/>
          <w:lang w:val="mn-MN"/>
        </w:rPr>
        <w:t>[Тендер шалгаруулалт/гэрээний нэр]</w:t>
      </w:r>
      <w:r w:rsidRPr="00EB5FFA">
        <w:rPr>
          <w:b/>
          <w:bCs/>
          <w:sz w:val="21"/>
          <w:szCs w:val="21"/>
          <w:lang w:val="mn-MN"/>
        </w:rPr>
        <w:t xml:space="preserve"> гэрээ.</w:t>
      </w:r>
    </w:p>
    <w:p w:rsidR="005A5054" w:rsidRPr="00EB5FFA" w:rsidRDefault="005A5054" w:rsidP="00072D80">
      <w:pPr>
        <w:ind w:right="36"/>
        <w:jc w:val="both"/>
        <w:rPr>
          <w:sz w:val="21"/>
          <w:szCs w:val="21"/>
          <w:lang w:val="mn-MN"/>
        </w:rPr>
      </w:pPr>
    </w:p>
    <w:p w:rsidR="005A5054" w:rsidRPr="00EB5FFA" w:rsidRDefault="005A5054" w:rsidP="00072D80">
      <w:pPr>
        <w:ind w:right="36"/>
        <w:jc w:val="center"/>
        <w:rPr>
          <w:i/>
          <w:iCs/>
          <w:sz w:val="21"/>
          <w:szCs w:val="21"/>
          <w:lang w:val="mn-MN"/>
        </w:rPr>
      </w:pPr>
      <w:r w:rsidRPr="00EB5FFA">
        <w:rPr>
          <w:sz w:val="21"/>
          <w:szCs w:val="21"/>
          <w:lang w:val="mn-MN"/>
        </w:rPr>
        <w:t xml:space="preserve">Дугаар № </w:t>
      </w:r>
      <w:r w:rsidRPr="00EB5FFA">
        <w:rPr>
          <w:i/>
          <w:iCs/>
          <w:sz w:val="21"/>
          <w:szCs w:val="21"/>
          <w:lang w:val="mn-MN"/>
        </w:rPr>
        <w:t>[Тендер шалгаруулалт/гэрээний дугаар]</w:t>
      </w:r>
    </w:p>
    <w:p w:rsidR="005A5054" w:rsidRPr="00EB5FFA" w:rsidRDefault="005A5054" w:rsidP="00072D80">
      <w:pPr>
        <w:ind w:right="36"/>
        <w:jc w:val="center"/>
        <w:rPr>
          <w:sz w:val="21"/>
          <w:szCs w:val="21"/>
          <w:lang w:val="mn-MN"/>
        </w:rPr>
      </w:pPr>
    </w:p>
    <w:tbl>
      <w:tblPr>
        <w:tblW w:w="0" w:type="auto"/>
        <w:tblLayout w:type="fixed"/>
        <w:tblLook w:val="0000" w:firstRow="0" w:lastRow="0" w:firstColumn="0" w:lastColumn="0" w:noHBand="0" w:noVBand="0"/>
      </w:tblPr>
      <w:tblGrid>
        <w:gridCol w:w="3114"/>
        <w:gridCol w:w="3114"/>
        <w:gridCol w:w="3114"/>
      </w:tblGrid>
      <w:tr w:rsidR="005A5054" w:rsidRPr="00EB5FFA">
        <w:tc>
          <w:tcPr>
            <w:tcW w:w="3114" w:type="dxa"/>
          </w:tcPr>
          <w:p w:rsidR="005A5054" w:rsidRPr="00EB5FFA" w:rsidRDefault="005A5054" w:rsidP="00072D80">
            <w:pPr>
              <w:ind w:right="36"/>
              <w:jc w:val="right"/>
              <w:rPr>
                <w:sz w:val="21"/>
                <w:szCs w:val="21"/>
                <w:lang w:val="mn-MN"/>
              </w:rPr>
            </w:pPr>
          </w:p>
        </w:tc>
        <w:tc>
          <w:tcPr>
            <w:tcW w:w="3114" w:type="dxa"/>
          </w:tcPr>
          <w:p w:rsidR="005A5054" w:rsidRPr="00EB5FFA" w:rsidRDefault="005A5054" w:rsidP="00072D80">
            <w:pPr>
              <w:ind w:right="36"/>
              <w:jc w:val="right"/>
              <w:rPr>
                <w:sz w:val="21"/>
                <w:szCs w:val="21"/>
                <w:lang w:val="mn-MN"/>
              </w:rPr>
            </w:pPr>
          </w:p>
        </w:tc>
        <w:tc>
          <w:tcPr>
            <w:tcW w:w="3114" w:type="dxa"/>
          </w:tcPr>
          <w:p w:rsidR="005A5054" w:rsidRPr="00EB5FFA" w:rsidRDefault="005A5054" w:rsidP="00072D80">
            <w:pPr>
              <w:ind w:right="36"/>
              <w:jc w:val="right"/>
              <w:rPr>
                <w:sz w:val="21"/>
                <w:szCs w:val="21"/>
                <w:lang w:val="mn-MN"/>
              </w:rPr>
            </w:pPr>
            <w:r w:rsidRPr="00EB5FFA">
              <w:rPr>
                <w:sz w:val="21"/>
                <w:szCs w:val="21"/>
                <w:lang w:val="mn-MN"/>
              </w:rPr>
              <w:t>............................. хот/аймаг</w:t>
            </w:r>
          </w:p>
        </w:tc>
      </w:tr>
    </w:tbl>
    <w:p w:rsidR="005A5054" w:rsidRPr="00EB5FFA" w:rsidRDefault="005A5054" w:rsidP="00774A92">
      <w:pPr>
        <w:rPr>
          <w:lang w:val="mn-MN"/>
        </w:rPr>
      </w:pPr>
    </w:p>
    <w:p w:rsidR="005A5054" w:rsidRPr="00EB5FFA" w:rsidRDefault="000567B6" w:rsidP="00072D80">
      <w:pPr>
        <w:jc w:val="both"/>
        <w:rPr>
          <w:sz w:val="21"/>
          <w:szCs w:val="21"/>
          <w:lang w:val="mn-MN"/>
        </w:rPr>
      </w:pPr>
      <w:r w:rsidRPr="00EB5FFA">
        <w:rPr>
          <w:lang w:val="mn-MN"/>
        </w:rPr>
        <w:tab/>
      </w:r>
      <w:r w:rsidR="005A5054" w:rsidRPr="00EB5FFA">
        <w:rPr>
          <w:sz w:val="21"/>
          <w:szCs w:val="21"/>
          <w:lang w:val="mn-MN"/>
        </w:rPr>
        <w:t>Нэг талаас [захиалагчийн нэр] (цаашид “захиалагч” гэх), нөгөө талаас [гүйцэтгэгчийн хот, улс, гүйцэтгэгчийн нэр] (цаашид “гүйцэтгэгч” гэх)  дараах зүйлийг харилцан тохиролцож  _____ оны ___ сарын ____-ны өдөр энэхүү  ГЭРЭЭГ  (цаашид “гэрээ” гэх) байгуулав.</w:t>
      </w:r>
    </w:p>
    <w:p w:rsidR="005A5054" w:rsidRPr="00EB5FFA" w:rsidRDefault="005A5054" w:rsidP="00E948AB">
      <w:pPr>
        <w:rPr>
          <w:sz w:val="21"/>
          <w:szCs w:val="21"/>
          <w:lang w:val="mn-MN"/>
        </w:rPr>
      </w:pPr>
    </w:p>
    <w:p w:rsidR="005A5054" w:rsidRPr="00EB5FFA" w:rsidRDefault="005A5054" w:rsidP="00072D80">
      <w:pPr>
        <w:numPr>
          <w:ilvl w:val="0"/>
          <w:numId w:val="6"/>
        </w:numPr>
        <w:tabs>
          <w:tab w:val="left" w:pos="993"/>
        </w:tabs>
        <w:ind w:firstLine="720"/>
        <w:jc w:val="both"/>
        <w:rPr>
          <w:sz w:val="21"/>
          <w:szCs w:val="21"/>
          <w:lang w:val="mn-MN"/>
        </w:rPr>
      </w:pPr>
      <w:r w:rsidRPr="00EB5FFA">
        <w:rPr>
          <w:sz w:val="21"/>
          <w:szCs w:val="21"/>
          <w:lang w:val="mn-MN"/>
        </w:rPr>
        <w:t>Монгол Улсын Иргэний</w:t>
      </w:r>
      <w:r w:rsidR="000567B6" w:rsidRPr="00EB5FFA">
        <w:rPr>
          <w:sz w:val="21"/>
          <w:szCs w:val="21"/>
          <w:lang w:val="mn-MN"/>
        </w:rPr>
        <w:t xml:space="preserve"> хууль</w:t>
      </w:r>
      <w:r w:rsidRPr="00EB5FFA">
        <w:rPr>
          <w:sz w:val="21"/>
          <w:szCs w:val="21"/>
          <w:lang w:val="mn-MN"/>
        </w:rPr>
        <w:t xml:space="preserve">, </w:t>
      </w:r>
      <w:r w:rsidR="000567B6" w:rsidRPr="00EB5FFA">
        <w:rPr>
          <w:sz w:val="21"/>
          <w:szCs w:val="21"/>
          <w:lang w:val="mn-MN"/>
        </w:rPr>
        <w:t>Б</w:t>
      </w:r>
      <w:r w:rsidRPr="00EB5FFA">
        <w:rPr>
          <w:sz w:val="21"/>
          <w:szCs w:val="21"/>
          <w:lang w:val="mn-MN"/>
        </w:rPr>
        <w:t xml:space="preserve">арилгын </w:t>
      </w:r>
      <w:r w:rsidR="000567B6" w:rsidRPr="00EB5FFA">
        <w:rPr>
          <w:sz w:val="21"/>
          <w:szCs w:val="21"/>
          <w:lang w:val="mn-MN"/>
        </w:rPr>
        <w:t xml:space="preserve">тухай </w:t>
      </w:r>
      <w:r w:rsidRPr="00EB5FFA">
        <w:rPr>
          <w:sz w:val="21"/>
          <w:szCs w:val="21"/>
          <w:lang w:val="mn-MN"/>
        </w:rPr>
        <w:t xml:space="preserve">хууль </w:t>
      </w:r>
      <w:r w:rsidR="000567B6" w:rsidRPr="00EB5FFA">
        <w:rPr>
          <w:sz w:val="21"/>
          <w:szCs w:val="21"/>
          <w:lang w:val="mn-MN"/>
        </w:rPr>
        <w:t xml:space="preserve">болон бусад хууль </w:t>
      </w:r>
      <w:r w:rsidRPr="00EB5FFA">
        <w:rPr>
          <w:sz w:val="21"/>
          <w:szCs w:val="21"/>
          <w:lang w:val="mn-MN"/>
        </w:rPr>
        <w:t>тогтоомжийн дагуу инженерийн хийцтэй барилга байгууламж барих, засварын ажил гүйцэтгэх, тоног төхөөрөмж суурилуулахтай холбогдон захиалагч, гүйцэтгэгчийн хооронд үүсэх харилцааг зохицуулах, харилцан хүлээх үүрэг, хариуцлагыг тогтооход энэхүү гэрээний ач холбогдол оршино.</w:t>
      </w:r>
    </w:p>
    <w:p w:rsidR="005A5054" w:rsidRPr="00EB5FFA" w:rsidRDefault="005A5054" w:rsidP="00072D80">
      <w:pPr>
        <w:jc w:val="both"/>
        <w:rPr>
          <w:sz w:val="21"/>
          <w:szCs w:val="21"/>
          <w:lang w:val="mn-MN"/>
        </w:rPr>
      </w:pPr>
    </w:p>
    <w:p w:rsidR="005A5054" w:rsidRPr="00EB5FFA" w:rsidRDefault="005A5054" w:rsidP="00072D80">
      <w:pPr>
        <w:numPr>
          <w:ilvl w:val="0"/>
          <w:numId w:val="6"/>
        </w:numPr>
        <w:tabs>
          <w:tab w:val="left" w:pos="993"/>
        </w:tabs>
        <w:ind w:firstLine="720"/>
        <w:jc w:val="both"/>
        <w:rPr>
          <w:sz w:val="21"/>
          <w:szCs w:val="21"/>
          <w:lang w:val="mn-MN"/>
        </w:rPr>
      </w:pPr>
      <w:r w:rsidRPr="00EB5FFA">
        <w:rPr>
          <w:sz w:val="21"/>
          <w:szCs w:val="21"/>
          <w:lang w:val="mn-MN"/>
        </w:rPr>
        <w:t>Захиалагч нь [гэрээний нэр, дугаар]-г (цаашид “ажил” гэх) [гэрээний үнийг тоогоор болон үсгээр] (цаашид “гэрээний үнэ” гэх) гүйцэтгэхээр ирүүлсэн гүйцэтгэгчийн тендерийг үүгээр хүлээн зөвшөөрөв. Гэрээний үнэ буюу ажлын нийт төсөвт өртөг нь санхүүжилтийн нийт гүйцэтгэл болно.</w:t>
      </w:r>
    </w:p>
    <w:p w:rsidR="005A5054" w:rsidRPr="00EB5FFA" w:rsidRDefault="005A5054" w:rsidP="00072D80">
      <w:pPr>
        <w:jc w:val="both"/>
        <w:rPr>
          <w:sz w:val="21"/>
          <w:szCs w:val="21"/>
          <w:lang w:val="mn-MN"/>
        </w:rPr>
      </w:pPr>
    </w:p>
    <w:p w:rsidR="005A5054" w:rsidRPr="00EB5FFA" w:rsidRDefault="005A5054" w:rsidP="00072D80">
      <w:pPr>
        <w:numPr>
          <w:ilvl w:val="0"/>
          <w:numId w:val="6"/>
        </w:numPr>
        <w:tabs>
          <w:tab w:val="left" w:pos="993"/>
        </w:tabs>
        <w:ind w:firstLine="720"/>
        <w:jc w:val="both"/>
        <w:rPr>
          <w:sz w:val="21"/>
          <w:szCs w:val="21"/>
          <w:lang w:val="mn-MN"/>
        </w:rPr>
      </w:pPr>
      <w:r w:rsidRPr="00EB5FFA">
        <w:rPr>
          <w:sz w:val="21"/>
          <w:szCs w:val="21"/>
          <w:lang w:val="mn-MN"/>
        </w:rPr>
        <w:t>Гэрээний нийт дүн: ________________ төгрөг. Үүнээс:</w:t>
      </w:r>
      <w:r w:rsidR="00662AB4" w:rsidRPr="00EB5FFA">
        <w:rPr>
          <w:sz w:val="21"/>
          <w:szCs w:val="21"/>
          <w:lang w:val="mn-MN"/>
        </w:rPr>
        <w:t xml:space="preserve"> /Аль тохирохыг нь бөглөнө, бусдыг нь устгана/</w:t>
      </w:r>
      <w:r w:rsidRPr="00EB5FFA">
        <w:rPr>
          <w:sz w:val="21"/>
          <w:szCs w:val="21"/>
          <w:lang w:val="mn-MN"/>
        </w:rPr>
        <w:t xml:space="preserve">   </w:t>
      </w:r>
    </w:p>
    <w:p w:rsidR="005A5054" w:rsidRPr="00EB5FFA" w:rsidRDefault="005A5054" w:rsidP="00072D80">
      <w:pPr>
        <w:jc w:val="both"/>
        <w:rPr>
          <w:sz w:val="21"/>
          <w:szCs w:val="21"/>
          <w:lang w:val="mn-MN"/>
        </w:rPr>
      </w:pPr>
      <w:r w:rsidRPr="00EB5FFA">
        <w:rPr>
          <w:sz w:val="21"/>
          <w:szCs w:val="21"/>
          <w:lang w:val="mn-MN"/>
        </w:rPr>
        <w:t xml:space="preserve"> </w:t>
      </w:r>
      <w:r w:rsidR="000567B6" w:rsidRPr="00EB5FFA">
        <w:rPr>
          <w:lang w:val="mn-MN"/>
        </w:rPr>
        <w:tab/>
      </w:r>
      <w:r w:rsidRPr="00EB5FFA">
        <w:rPr>
          <w:sz w:val="21"/>
          <w:szCs w:val="21"/>
          <w:lang w:val="mn-MN"/>
        </w:rPr>
        <w:t>Улсын  төсвөөс:</w:t>
      </w:r>
      <w:r w:rsidRPr="00EB5FFA">
        <w:rPr>
          <w:sz w:val="21"/>
          <w:szCs w:val="21"/>
          <w:lang w:val="mn-MN"/>
        </w:rPr>
        <w:tab/>
        <w:t>20…. онд: ________төгрөг;     20…. онд: ________төгрөг;</w:t>
      </w:r>
    </w:p>
    <w:p w:rsidR="005A5054" w:rsidRPr="00EB5FFA" w:rsidRDefault="005A5054" w:rsidP="00072D80">
      <w:pPr>
        <w:jc w:val="both"/>
        <w:rPr>
          <w:sz w:val="21"/>
          <w:szCs w:val="21"/>
          <w:lang w:val="mn-MN"/>
        </w:rPr>
      </w:pPr>
    </w:p>
    <w:p w:rsidR="005A5054" w:rsidRPr="00EB5FFA" w:rsidRDefault="000567B6" w:rsidP="00072D80">
      <w:pPr>
        <w:jc w:val="both"/>
        <w:rPr>
          <w:sz w:val="21"/>
          <w:szCs w:val="21"/>
          <w:lang w:val="mn-MN"/>
        </w:rPr>
      </w:pPr>
      <w:r w:rsidRPr="00EB5FFA">
        <w:rPr>
          <w:lang w:val="mn-MN"/>
        </w:rPr>
        <w:tab/>
      </w:r>
      <w:r w:rsidR="005A5054" w:rsidRPr="00EB5FFA">
        <w:rPr>
          <w:sz w:val="21"/>
          <w:szCs w:val="21"/>
          <w:lang w:val="mn-MN"/>
        </w:rPr>
        <w:t>Орон нутгийн төсвөөс:</w:t>
      </w:r>
      <w:r w:rsidR="005A5054" w:rsidRPr="00EB5FFA">
        <w:rPr>
          <w:sz w:val="21"/>
          <w:szCs w:val="21"/>
          <w:lang w:val="mn-MN"/>
        </w:rPr>
        <w:tab/>
        <w:t>20…. онд: ________төгрөг;     20…. онд: ________төгрөг;</w:t>
      </w:r>
    </w:p>
    <w:p w:rsidR="005A5054" w:rsidRPr="00EB5FFA" w:rsidRDefault="005A5054" w:rsidP="00072D80">
      <w:pPr>
        <w:jc w:val="both"/>
        <w:rPr>
          <w:sz w:val="21"/>
          <w:szCs w:val="21"/>
          <w:lang w:val="mn-MN"/>
        </w:rPr>
      </w:pPr>
    </w:p>
    <w:p w:rsidR="005A5054" w:rsidRPr="00EB5FFA" w:rsidRDefault="000567B6" w:rsidP="00072D80">
      <w:pPr>
        <w:jc w:val="both"/>
        <w:rPr>
          <w:sz w:val="21"/>
          <w:szCs w:val="21"/>
          <w:lang w:val="mn-MN"/>
        </w:rPr>
      </w:pPr>
      <w:r w:rsidRPr="00EB5FFA">
        <w:rPr>
          <w:lang w:val="mn-MN"/>
        </w:rPr>
        <w:tab/>
      </w:r>
      <w:r w:rsidR="005A5054" w:rsidRPr="00EB5FFA">
        <w:rPr>
          <w:sz w:val="21"/>
          <w:szCs w:val="21"/>
          <w:lang w:val="mn-MN"/>
        </w:rPr>
        <w:t>Өөрийн хөрөнгө:</w:t>
      </w:r>
      <w:r w:rsidR="005A5054" w:rsidRPr="00EB5FFA">
        <w:rPr>
          <w:sz w:val="21"/>
          <w:szCs w:val="21"/>
          <w:lang w:val="mn-MN"/>
        </w:rPr>
        <w:tab/>
        <w:t>20…. онд: ________төгрөг;     20…. онд: ________төгрөг.</w:t>
      </w:r>
    </w:p>
    <w:p w:rsidR="005A5054" w:rsidRPr="00EB5FFA" w:rsidRDefault="005A5054" w:rsidP="00072D80">
      <w:pPr>
        <w:jc w:val="both"/>
        <w:rPr>
          <w:sz w:val="21"/>
          <w:szCs w:val="21"/>
          <w:lang w:val="mn-MN"/>
        </w:rPr>
      </w:pPr>
    </w:p>
    <w:p w:rsidR="005A5054" w:rsidRPr="00EB5FFA" w:rsidRDefault="005A5054" w:rsidP="00072D80">
      <w:pPr>
        <w:numPr>
          <w:ilvl w:val="0"/>
          <w:numId w:val="6"/>
        </w:numPr>
        <w:tabs>
          <w:tab w:val="left" w:pos="993"/>
        </w:tabs>
        <w:ind w:firstLine="720"/>
        <w:jc w:val="both"/>
        <w:rPr>
          <w:sz w:val="21"/>
          <w:szCs w:val="21"/>
          <w:lang w:val="mn-MN"/>
        </w:rPr>
      </w:pPr>
      <w:r w:rsidRPr="00EB5FFA">
        <w:rPr>
          <w:sz w:val="21"/>
          <w:szCs w:val="21"/>
          <w:lang w:val="mn-MN"/>
        </w:rPr>
        <w:t>Гүйцэтгэгч нь ____________________________________ байршилтай _________ хүчин чадал бүхий ______________ ам.метр талбай</w:t>
      </w:r>
      <w:r w:rsidR="00662AB4" w:rsidRPr="00EB5FFA">
        <w:rPr>
          <w:sz w:val="21"/>
          <w:szCs w:val="21"/>
          <w:lang w:val="mn-MN"/>
        </w:rPr>
        <w:t xml:space="preserve"> </w:t>
      </w:r>
      <w:r w:rsidRPr="00EB5FFA">
        <w:rPr>
          <w:sz w:val="21"/>
          <w:szCs w:val="21"/>
          <w:lang w:val="mn-MN"/>
        </w:rPr>
        <w:t>/</w:t>
      </w:r>
      <w:r w:rsidR="00662AB4" w:rsidRPr="00EB5FFA">
        <w:rPr>
          <w:sz w:val="21"/>
          <w:szCs w:val="21"/>
          <w:lang w:val="mn-MN"/>
        </w:rPr>
        <w:t xml:space="preserve"> </w:t>
      </w:r>
      <w:r w:rsidRPr="00EB5FFA">
        <w:rPr>
          <w:sz w:val="21"/>
          <w:szCs w:val="21"/>
          <w:lang w:val="mn-MN"/>
        </w:rPr>
        <w:t>___________</w:t>
      </w:r>
      <w:r w:rsidR="00662AB4" w:rsidRPr="00EB5FFA">
        <w:rPr>
          <w:sz w:val="21"/>
          <w:szCs w:val="21"/>
          <w:lang w:val="mn-MN"/>
        </w:rPr>
        <w:t xml:space="preserve"> </w:t>
      </w:r>
      <w:r w:rsidRPr="00EB5FFA">
        <w:rPr>
          <w:sz w:val="21"/>
          <w:szCs w:val="21"/>
          <w:lang w:val="mn-MN"/>
        </w:rPr>
        <w:t>шоо метр эзлэхүүн/-тай, _________________________ суурь, ___________________ хана, ______________________ хучилттай, ______ давхар _________________________ барилга угсралт /барилгын засвар, тоног төхөөрөмж суурилуулах/-ын ажлыг ___________ инженерийн шугам сүлжээ /дулаан, цахилгаан, цэвэр, бохир усан хангамж/, _________________________ туслах барилга /бусад ажил/-ын хамт _____ оны ___ дугаар сарын ___-ны өдөр эхэлж, _____ оны ___ дугаар сарын ___-ны өдөр ашиглалтад оруулна.</w:t>
      </w:r>
    </w:p>
    <w:p w:rsidR="005A5054" w:rsidRPr="00EB5FFA" w:rsidRDefault="005A5054" w:rsidP="00072D80">
      <w:pPr>
        <w:jc w:val="both"/>
        <w:rPr>
          <w:sz w:val="21"/>
          <w:szCs w:val="21"/>
          <w:lang w:val="mn-MN"/>
        </w:rPr>
      </w:pPr>
    </w:p>
    <w:p w:rsidR="005A5054" w:rsidRPr="00EB5FFA" w:rsidRDefault="005A5054" w:rsidP="00072D80">
      <w:pPr>
        <w:numPr>
          <w:ilvl w:val="0"/>
          <w:numId w:val="6"/>
        </w:numPr>
        <w:tabs>
          <w:tab w:val="left" w:pos="993"/>
        </w:tabs>
        <w:ind w:firstLine="720"/>
        <w:jc w:val="both"/>
        <w:rPr>
          <w:sz w:val="21"/>
          <w:szCs w:val="21"/>
          <w:lang w:val="mn-MN"/>
        </w:rPr>
      </w:pPr>
      <w:r w:rsidRPr="00EB5FFA">
        <w:rPr>
          <w:sz w:val="21"/>
          <w:szCs w:val="21"/>
          <w:lang w:val="mn-MN"/>
        </w:rPr>
        <w:t>Дор дурдсан баримт  бичиг нь гэрээний салшгүй  хэсэг болно (цаашид “гэрээний баримт бичиг” гэх). Үүнд:</w:t>
      </w:r>
    </w:p>
    <w:p w:rsidR="005A5054" w:rsidRPr="00EB5FFA" w:rsidRDefault="005A5054" w:rsidP="00072D80">
      <w:pPr>
        <w:jc w:val="both"/>
        <w:rPr>
          <w:sz w:val="21"/>
          <w:szCs w:val="21"/>
          <w:lang w:val="mn-MN"/>
        </w:rPr>
      </w:pPr>
    </w:p>
    <w:p w:rsidR="005A5054" w:rsidRPr="00EB5FFA" w:rsidRDefault="005A5054" w:rsidP="00072D80">
      <w:pPr>
        <w:numPr>
          <w:ilvl w:val="1"/>
          <w:numId w:val="6"/>
        </w:numPr>
        <w:tabs>
          <w:tab w:val="left" w:pos="993"/>
        </w:tabs>
        <w:ind w:left="1276"/>
        <w:jc w:val="both"/>
        <w:rPr>
          <w:sz w:val="21"/>
          <w:szCs w:val="21"/>
          <w:lang w:val="mn-MN"/>
        </w:rPr>
      </w:pPr>
      <w:r w:rsidRPr="00EB5FFA">
        <w:rPr>
          <w:sz w:val="21"/>
          <w:szCs w:val="21"/>
          <w:lang w:val="mn-MN"/>
        </w:rPr>
        <w:t>Гэрээ байгуулах эрх олгох тухай мэдэгдэл;</w:t>
      </w:r>
    </w:p>
    <w:p w:rsidR="005A5054" w:rsidRPr="00EB5FFA" w:rsidRDefault="005A5054" w:rsidP="00072D80">
      <w:pPr>
        <w:numPr>
          <w:ilvl w:val="1"/>
          <w:numId w:val="6"/>
        </w:numPr>
        <w:tabs>
          <w:tab w:val="left" w:pos="993"/>
        </w:tabs>
        <w:ind w:left="1276"/>
        <w:jc w:val="both"/>
        <w:rPr>
          <w:sz w:val="21"/>
          <w:szCs w:val="21"/>
          <w:lang w:val="mn-MN"/>
        </w:rPr>
      </w:pPr>
      <w:r w:rsidRPr="00EB5FFA">
        <w:rPr>
          <w:sz w:val="21"/>
          <w:szCs w:val="21"/>
          <w:lang w:val="mn-MN"/>
        </w:rPr>
        <w:t>Бусад шаардлагатай баримт бичиг ;</w:t>
      </w:r>
    </w:p>
    <w:p w:rsidR="005A5054" w:rsidRPr="00EB5FFA" w:rsidRDefault="005A5054" w:rsidP="00072D80">
      <w:pPr>
        <w:numPr>
          <w:ilvl w:val="1"/>
          <w:numId w:val="6"/>
        </w:numPr>
        <w:tabs>
          <w:tab w:val="left" w:pos="993"/>
        </w:tabs>
        <w:ind w:left="1276"/>
        <w:jc w:val="both"/>
        <w:rPr>
          <w:sz w:val="21"/>
          <w:szCs w:val="21"/>
          <w:lang w:val="mn-MN"/>
        </w:rPr>
      </w:pPr>
      <w:r w:rsidRPr="00EB5FFA">
        <w:rPr>
          <w:sz w:val="21"/>
          <w:szCs w:val="21"/>
          <w:lang w:val="mn-MN"/>
        </w:rPr>
        <w:t>Үнийн санал</w:t>
      </w:r>
    </w:p>
    <w:p w:rsidR="005A5054" w:rsidRPr="00EB5FFA" w:rsidRDefault="005A5054" w:rsidP="00072D80">
      <w:pPr>
        <w:numPr>
          <w:ilvl w:val="1"/>
          <w:numId w:val="6"/>
        </w:numPr>
        <w:tabs>
          <w:tab w:val="left" w:pos="993"/>
        </w:tabs>
        <w:ind w:left="1276"/>
        <w:jc w:val="both"/>
        <w:rPr>
          <w:sz w:val="21"/>
          <w:szCs w:val="21"/>
          <w:lang w:val="mn-MN"/>
        </w:rPr>
      </w:pPr>
      <w:r w:rsidRPr="00EB5FFA">
        <w:rPr>
          <w:sz w:val="21"/>
          <w:szCs w:val="21"/>
          <w:lang w:val="mn-MN"/>
        </w:rPr>
        <w:t>Гэрээний тусгай нөхцөл;</w:t>
      </w:r>
    </w:p>
    <w:p w:rsidR="00923174" w:rsidRPr="00EB5FFA" w:rsidRDefault="005A5054" w:rsidP="00072D80">
      <w:pPr>
        <w:numPr>
          <w:ilvl w:val="1"/>
          <w:numId w:val="6"/>
        </w:numPr>
        <w:tabs>
          <w:tab w:val="left" w:pos="993"/>
        </w:tabs>
        <w:ind w:left="1276"/>
        <w:jc w:val="both"/>
        <w:rPr>
          <w:sz w:val="21"/>
          <w:szCs w:val="21"/>
          <w:lang w:val="mn-MN"/>
        </w:rPr>
      </w:pPr>
      <w:r w:rsidRPr="00EB5FFA">
        <w:rPr>
          <w:sz w:val="21"/>
          <w:szCs w:val="21"/>
          <w:lang w:val="mn-MN"/>
        </w:rPr>
        <w:t>Гэрээний ерөнхий нөхцөл;</w:t>
      </w:r>
    </w:p>
    <w:p w:rsidR="005A5054" w:rsidRPr="00EB5FFA" w:rsidRDefault="005A5054" w:rsidP="00072D80">
      <w:pPr>
        <w:numPr>
          <w:ilvl w:val="1"/>
          <w:numId w:val="6"/>
        </w:numPr>
        <w:tabs>
          <w:tab w:val="left" w:pos="993"/>
        </w:tabs>
        <w:ind w:left="1276"/>
        <w:jc w:val="both"/>
        <w:rPr>
          <w:sz w:val="21"/>
          <w:szCs w:val="21"/>
          <w:lang w:val="mn-MN"/>
        </w:rPr>
      </w:pPr>
      <w:r w:rsidRPr="00EB5FFA">
        <w:rPr>
          <w:sz w:val="21"/>
          <w:szCs w:val="21"/>
          <w:lang w:val="mn-MN"/>
        </w:rPr>
        <w:t xml:space="preserve">Техникийн тодорхойлолт; </w:t>
      </w:r>
    </w:p>
    <w:p w:rsidR="005A5054" w:rsidRPr="00EB5FFA" w:rsidRDefault="005A5054" w:rsidP="00072D80">
      <w:pPr>
        <w:numPr>
          <w:ilvl w:val="1"/>
          <w:numId w:val="6"/>
        </w:numPr>
        <w:tabs>
          <w:tab w:val="left" w:pos="993"/>
        </w:tabs>
        <w:ind w:left="1276"/>
        <w:jc w:val="both"/>
        <w:rPr>
          <w:sz w:val="21"/>
          <w:szCs w:val="21"/>
          <w:lang w:val="mn-MN"/>
        </w:rPr>
      </w:pPr>
      <w:r w:rsidRPr="00EB5FFA">
        <w:rPr>
          <w:sz w:val="21"/>
          <w:szCs w:val="21"/>
          <w:lang w:val="mn-MN"/>
        </w:rPr>
        <w:t>Зураг;</w:t>
      </w:r>
    </w:p>
    <w:p w:rsidR="005A5054" w:rsidRPr="00EB5FFA" w:rsidRDefault="005A5054" w:rsidP="00072D80">
      <w:pPr>
        <w:numPr>
          <w:ilvl w:val="1"/>
          <w:numId w:val="6"/>
        </w:numPr>
        <w:tabs>
          <w:tab w:val="left" w:pos="993"/>
        </w:tabs>
        <w:ind w:left="1276"/>
        <w:jc w:val="both"/>
        <w:rPr>
          <w:sz w:val="21"/>
          <w:szCs w:val="21"/>
          <w:lang w:val="mn-MN"/>
        </w:rPr>
      </w:pPr>
      <w:r w:rsidRPr="00EB5FFA">
        <w:rPr>
          <w:sz w:val="21"/>
          <w:szCs w:val="21"/>
          <w:lang w:val="mn-MN"/>
        </w:rPr>
        <w:lastRenderedPageBreak/>
        <w:t>Гүйцтгэгчийн ирүүлсэн үе шатны ажлын хуваарь :</w:t>
      </w:r>
    </w:p>
    <w:p w:rsidR="005A5054" w:rsidRPr="00EB5FFA" w:rsidRDefault="005A5054" w:rsidP="00072D80">
      <w:pPr>
        <w:numPr>
          <w:ilvl w:val="1"/>
          <w:numId w:val="6"/>
        </w:numPr>
        <w:tabs>
          <w:tab w:val="left" w:pos="993"/>
        </w:tabs>
        <w:ind w:left="1276"/>
        <w:jc w:val="both"/>
        <w:rPr>
          <w:sz w:val="21"/>
          <w:szCs w:val="21"/>
          <w:lang w:val="mn-MN"/>
        </w:rPr>
      </w:pPr>
      <w:r w:rsidRPr="00EB5FFA">
        <w:rPr>
          <w:sz w:val="21"/>
          <w:szCs w:val="21"/>
          <w:lang w:val="mn-MN"/>
        </w:rPr>
        <w:t>Санхүүжилтийн хуваарь;</w:t>
      </w:r>
    </w:p>
    <w:p w:rsidR="005A5054" w:rsidRPr="00EB5FFA" w:rsidRDefault="005A5054" w:rsidP="00072D80">
      <w:pPr>
        <w:numPr>
          <w:ilvl w:val="1"/>
          <w:numId w:val="6"/>
        </w:numPr>
        <w:tabs>
          <w:tab w:val="left" w:pos="993"/>
        </w:tabs>
        <w:ind w:left="1276"/>
        <w:jc w:val="both"/>
        <w:rPr>
          <w:sz w:val="21"/>
          <w:szCs w:val="21"/>
          <w:lang w:val="mn-MN"/>
        </w:rPr>
      </w:pPr>
      <w:r w:rsidRPr="00EB5FFA">
        <w:rPr>
          <w:sz w:val="21"/>
          <w:szCs w:val="21"/>
          <w:lang w:val="mn-MN"/>
        </w:rPr>
        <w:t>Ажил гүйцэтгэх хуваарь.</w:t>
      </w:r>
    </w:p>
    <w:p w:rsidR="005A5054" w:rsidRPr="00EB5FFA" w:rsidRDefault="005A5054" w:rsidP="00072D80">
      <w:pPr>
        <w:jc w:val="both"/>
        <w:rPr>
          <w:sz w:val="21"/>
          <w:szCs w:val="21"/>
          <w:lang w:val="mn-MN"/>
        </w:rPr>
      </w:pPr>
    </w:p>
    <w:p w:rsidR="005A5054" w:rsidRPr="00EB5FFA" w:rsidRDefault="005A5054" w:rsidP="00072D80">
      <w:pPr>
        <w:ind w:firstLine="720"/>
        <w:jc w:val="both"/>
        <w:rPr>
          <w:sz w:val="21"/>
          <w:szCs w:val="21"/>
          <w:lang w:val="mn-MN"/>
        </w:rPr>
      </w:pPr>
      <w:r w:rsidRPr="00EB5FFA">
        <w:rPr>
          <w:sz w:val="21"/>
          <w:szCs w:val="21"/>
          <w:lang w:val="mn-MN"/>
        </w:rPr>
        <w:t>Гэрээ нь энд дурдсан ажлыг гүйцэтгэх талаарх талуудын хоорондын эцсийн тохиролцоо болох ба урьд өмнө үйлдсэн бүх хэлцлийг орлоно. Хэрэв гэрээний бичиг баримтууд хоорондоо зөрчилдвөл дээр дурдсан дарааллын дагуу ач холбогдол өгч шийдвэрлэнэ.</w:t>
      </w:r>
    </w:p>
    <w:p w:rsidR="005A5054" w:rsidRPr="00EB5FFA" w:rsidRDefault="005A5054" w:rsidP="00072D80">
      <w:pPr>
        <w:jc w:val="both"/>
        <w:rPr>
          <w:sz w:val="21"/>
          <w:szCs w:val="21"/>
          <w:lang w:val="mn-MN"/>
        </w:rPr>
      </w:pPr>
    </w:p>
    <w:p w:rsidR="005A5054" w:rsidRPr="00EB5FFA" w:rsidRDefault="005A5054" w:rsidP="00072D80">
      <w:pPr>
        <w:numPr>
          <w:ilvl w:val="0"/>
          <w:numId w:val="6"/>
        </w:numPr>
        <w:tabs>
          <w:tab w:val="left" w:pos="993"/>
        </w:tabs>
        <w:ind w:firstLine="720"/>
        <w:jc w:val="both"/>
        <w:rPr>
          <w:sz w:val="21"/>
          <w:szCs w:val="21"/>
          <w:lang w:val="mn-MN"/>
        </w:rPr>
      </w:pPr>
      <w:r w:rsidRPr="00EB5FFA">
        <w:rPr>
          <w:sz w:val="21"/>
          <w:szCs w:val="21"/>
          <w:lang w:val="mn-MN"/>
        </w:rPr>
        <w:t>Захиалагч, гүйцэтгэгч нь гэрээний ерөнхий болон тусгай нөхцөлд заасан эрх, үүрэг хүлээнэ.</w:t>
      </w:r>
    </w:p>
    <w:p w:rsidR="005A5054" w:rsidRPr="00EB5FFA" w:rsidRDefault="005A5054" w:rsidP="00072D80">
      <w:pPr>
        <w:tabs>
          <w:tab w:val="left" w:pos="993"/>
        </w:tabs>
        <w:ind w:left="720"/>
        <w:jc w:val="both"/>
        <w:rPr>
          <w:sz w:val="21"/>
          <w:szCs w:val="21"/>
          <w:lang w:val="mn-MN"/>
        </w:rPr>
      </w:pPr>
    </w:p>
    <w:p w:rsidR="005A5054" w:rsidRPr="00EB5FFA" w:rsidRDefault="005A5054" w:rsidP="00072D80">
      <w:pPr>
        <w:numPr>
          <w:ilvl w:val="0"/>
          <w:numId w:val="6"/>
        </w:numPr>
        <w:tabs>
          <w:tab w:val="left" w:pos="993"/>
        </w:tabs>
        <w:ind w:firstLine="720"/>
        <w:jc w:val="both"/>
        <w:rPr>
          <w:sz w:val="21"/>
          <w:szCs w:val="21"/>
          <w:lang w:val="mn-MN"/>
        </w:rPr>
      </w:pPr>
      <w:r w:rsidRPr="00EB5FFA">
        <w:rPr>
          <w:sz w:val="21"/>
          <w:szCs w:val="21"/>
          <w:lang w:val="mn-MN"/>
        </w:rPr>
        <w:t>Гүйцэтгэгч нь гэрээний дагуу захиалагчийн төлөх төлбөрийг үндэслэн энэхүү гэрээний бүх нөхцөл, болзолд нийцүүлэн энд заасан ажлыг гүйцэтгэж, зөрчил, гологдол арилгах үүрэг хүлээнэ.</w:t>
      </w:r>
    </w:p>
    <w:p w:rsidR="005A5054" w:rsidRPr="00EB5FFA" w:rsidRDefault="005A5054" w:rsidP="00072D80">
      <w:pPr>
        <w:tabs>
          <w:tab w:val="left" w:pos="993"/>
        </w:tabs>
        <w:ind w:left="720"/>
        <w:jc w:val="both"/>
        <w:rPr>
          <w:sz w:val="21"/>
          <w:szCs w:val="21"/>
          <w:lang w:val="mn-MN"/>
        </w:rPr>
      </w:pPr>
    </w:p>
    <w:p w:rsidR="005A5054" w:rsidRPr="00EB5FFA" w:rsidRDefault="005A5054" w:rsidP="00072D80">
      <w:pPr>
        <w:numPr>
          <w:ilvl w:val="0"/>
          <w:numId w:val="6"/>
        </w:numPr>
        <w:tabs>
          <w:tab w:val="left" w:pos="993"/>
        </w:tabs>
        <w:ind w:firstLine="720"/>
        <w:jc w:val="both"/>
        <w:rPr>
          <w:sz w:val="21"/>
          <w:szCs w:val="21"/>
          <w:lang w:val="mn-MN"/>
        </w:rPr>
      </w:pPr>
      <w:r w:rsidRPr="00EB5FFA">
        <w:rPr>
          <w:sz w:val="21"/>
          <w:szCs w:val="21"/>
          <w:lang w:val="mn-MN"/>
        </w:rPr>
        <w:t>Захиалагч нь гэрээний дагуу гүйцэтгэгчийн хийх ажил болон зөрчил, гологдол арилгах үйлчилгээг үндэслэн гэрээний төлбөрийг гүйцэтгэгчид төлөх үүрэг, хүлээнэ.</w:t>
      </w:r>
    </w:p>
    <w:p w:rsidR="005A5054" w:rsidRPr="00EB5FFA" w:rsidRDefault="005A5054" w:rsidP="00072D80">
      <w:pPr>
        <w:tabs>
          <w:tab w:val="left" w:pos="993"/>
        </w:tabs>
        <w:ind w:left="720"/>
        <w:jc w:val="both"/>
        <w:rPr>
          <w:sz w:val="21"/>
          <w:szCs w:val="21"/>
          <w:lang w:val="mn-MN"/>
        </w:rPr>
      </w:pPr>
    </w:p>
    <w:p w:rsidR="005A5054" w:rsidRPr="00EB5FFA" w:rsidRDefault="005A5054" w:rsidP="00072D80">
      <w:pPr>
        <w:numPr>
          <w:ilvl w:val="0"/>
          <w:numId w:val="6"/>
        </w:numPr>
        <w:tabs>
          <w:tab w:val="left" w:pos="993"/>
        </w:tabs>
        <w:ind w:firstLine="720"/>
        <w:jc w:val="both"/>
        <w:rPr>
          <w:sz w:val="21"/>
          <w:szCs w:val="21"/>
          <w:lang w:val="mn-MN"/>
        </w:rPr>
      </w:pPr>
      <w:r w:rsidRPr="00EB5FFA">
        <w:rPr>
          <w:sz w:val="21"/>
          <w:szCs w:val="21"/>
          <w:lang w:val="mn-MN"/>
        </w:rPr>
        <w:t>Гэрээнд холбогдох асуудлаар талууд албан бичгээр болон утсан холбоогоор харилцана.</w:t>
      </w:r>
    </w:p>
    <w:p w:rsidR="005A5054" w:rsidRPr="00EB5FFA" w:rsidRDefault="005A5054" w:rsidP="00072D80">
      <w:pPr>
        <w:jc w:val="both"/>
        <w:rPr>
          <w:sz w:val="21"/>
          <w:szCs w:val="21"/>
          <w:lang w:val="mn-MN"/>
        </w:rPr>
      </w:pPr>
    </w:p>
    <w:p w:rsidR="00C35C35" w:rsidRPr="00EB5FFA" w:rsidRDefault="00C35C35" w:rsidP="00072D80">
      <w:pPr>
        <w:jc w:val="both"/>
        <w:rPr>
          <w:sz w:val="21"/>
          <w:szCs w:val="21"/>
          <w:lang w:val="mn-MN"/>
        </w:rPr>
      </w:pPr>
    </w:p>
    <w:tbl>
      <w:tblPr>
        <w:tblW w:w="9156" w:type="dxa"/>
        <w:tblLayout w:type="fixed"/>
        <w:tblLook w:val="0000" w:firstRow="0" w:lastRow="0" w:firstColumn="0" w:lastColumn="0" w:noHBand="0" w:noVBand="0"/>
      </w:tblPr>
      <w:tblGrid>
        <w:gridCol w:w="4476"/>
        <w:gridCol w:w="236"/>
        <w:gridCol w:w="4444"/>
      </w:tblGrid>
      <w:tr w:rsidR="005A5054" w:rsidRPr="00182F00">
        <w:tc>
          <w:tcPr>
            <w:tcW w:w="4476" w:type="dxa"/>
          </w:tcPr>
          <w:p w:rsidR="005A5054" w:rsidRPr="00EB5FFA" w:rsidRDefault="005A5054" w:rsidP="00072D80">
            <w:pPr>
              <w:pStyle w:val="Heading3"/>
              <w:spacing w:before="0" w:after="0"/>
              <w:jc w:val="center"/>
              <w:rPr>
                <w:rFonts w:ascii="Times New Roman" w:hAnsi="Times New Roman" w:cs="Times New Roman"/>
                <w:sz w:val="21"/>
                <w:szCs w:val="21"/>
                <w:lang w:val="mn-MN"/>
              </w:rPr>
            </w:pPr>
            <w:r w:rsidRPr="00EB5FFA">
              <w:rPr>
                <w:rFonts w:ascii="Times New Roman" w:hAnsi="Times New Roman" w:cs="Times New Roman"/>
                <w:sz w:val="21"/>
                <w:szCs w:val="21"/>
                <w:lang w:val="mn-MN"/>
              </w:rPr>
              <w:t>ЗАХИАЛАГЧИЙГ ТӨЛӨӨЛЖ:</w:t>
            </w:r>
          </w:p>
          <w:p w:rsidR="005A5054" w:rsidRPr="00EB5FFA" w:rsidRDefault="005A5054" w:rsidP="00072D80">
            <w:pPr>
              <w:jc w:val="both"/>
              <w:rPr>
                <w:sz w:val="21"/>
                <w:szCs w:val="21"/>
                <w:lang w:val="mn-MN"/>
              </w:rPr>
            </w:pPr>
          </w:p>
          <w:p w:rsidR="005A5054" w:rsidRPr="00EB5FFA" w:rsidRDefault="005A5054" w:rsidP="00072D80">
            <w:pPr>
              <w:ind w:right="-259"/>
              <w:jc w:val="both"/>
              <w:rPr>
                <w:i/>
                <w:iCs/>
                <w:sz w:val="21"/>
                <w:szCs w:val="21"/>
                <w:lang w:val="mn-MN"/>
              </w:rPr>
            </w:pPr>
            <w:r w:rsidRPr="00EB5FFA">
              <w:rPr>
                <w:i/>
                <w:iCs/>
                <w:sz w:val="21"/>
                <w:szCs w:val="21"/>
                <w:lang w:val="mn-MN"/>
              </w:rPr>
              <w:t>[Албан тушаал, нэр]</w:t>
            </w:r>
          </w:p>
          <w:p w:rsidR="005A5054" w:rsidRPr="00EB5FFA" w:rsidRDefault="005A5054" w:rsidP="00072D80">
            <w:pPr>
              <w:ind w:right="-259"/>
              <w:jc w:val="both"/>
              <w:rPr>
                <w:sz w:val="21"/>
                <w:szCs w:val="21"/>
                <w:lang w:val="mn-MN"/>
              </w:rPr>
            </w:pPr>
            <w:r w:rsidRPr="00EB5FFA">
              <w:rPr>
                <w:i/>
                <w:iCs/>
                <w:sz w:val="21"/>
                <w:szCs w:val="21"/>
                <w:lang w:val="mn-MN"/>
              </w:rPr>
              <w:t>[Гарын үсэг]</w:t>
            </w:r>
            <w:r w:rsidRPr="00EB5FFA">
              <w:rPr>
                <w:sz w:val="21"/>
                <w:szCs w:val="21"/>
                <w:lang w:val="mn-MN"/>
              </w:rPr>
              <w:t>________________________</w:t>
            </w:r>
          </w:p>
          <w:p w:rsidR="005A5054" w:rsidRPr="00EB5FFA" w:rsidRDefault="005A5054" w:rsidP="00072D80">
            <w:pPr>
              <w:ind w:right="-259"/>
              <w:jc w:val="both"/>
              <w:rPr>
                <w:sz w:val="21"/>
                <w:szCs w:val="21"/>
                <w:lang w:val="mn-MN"/>
              </w:rPr>
            </w:pPr>
          </w:p>
          <w:p w:rsidR="005A5054" w:rsidRPr="00EB5FFA" w:rsidRDefault="005A5054" w:rsidP="00072D80">
            <w:pPr>
              <w:ind w:right="-259"/>
              <w:jc w:val="both"/>
              <w:rPr>
                <w:sz w:val="21"/>
                <w:szCs w:val="21"/>
                <w:lang w:val="mn-MN"/>
              </w:rPr>
            </w:pPr>
            <w:r w:rsidRPr="00EB5FFA">
              <w:rPr>
                <w:sz w:val="21"/>
                <w:szCs w:val="21"/>
                <w:lang w:val="mn-MN"/>
              </w:rPr>
              <w:t>ТАМГА</w:t>
            </w:r>
          </w:p>
          <w:p w:rsidR="005A5054" w:rsidRPr="00EB5FFA" w:rsidRDefault="005A5054" w:rsidP="00072D80">
            <w:pPr>
              <w:ind w:right="-259"/>
              <w:jc w:val="both"/>
              <w:rPr>
                <w:sz w:val="21"/>
                <w:szCs w:val="21"/>
                <w:lang w:val="mn-MN"/>
              </w:rPr>
            </w:pPr>
          </w:p>
          <w:p w:rsidR="005A5054" w:rsidRPr="00EB5FFA" w:rsidRDefault="005A5054" w:rsidP="00072D80">
            <w:pPr>
              <w:ind w:right="-259"/>
              <w:jc w:val="both"/>
              <w:rPr>
                <w:i/>
                <w:iCs/>
                <w:sz w:val="21"/>
                <w:szCs w:val="21"/>
                <w:lang w:val="mn-MN"/>
              </w:rPr>
            </w:pPr>
            <w:r w:rsidRPr="00EB5FFA">
              <w:rPr>
                <w:i/>
                <w:iCs/>
                <w:sz w:val="21"/>
                <w:szCs w:val="21"/>
                <w:lang w:val="mn-MN"/>
              </w:rPr>
              <w:t xml:space="preserve">[Захиалагчийн хаяг] </w:t>
            </w:r>
          </w:p>
          <w:p w:rsidR="005A5054" w:rsidRPr="00EB5FFA" w:rsidRDefault="005A5054" w:rsidP="00072D80">
            <w:pPr>
              <w:ind w:right="-259"/>
              <w:jc w:val="both"/>
              <w:rPr>
                <w:b/>
                <w:bCs/>
                <w:i/>
                <w:iCs/>
                <w:sz w:val="21"/>
                <w:szCs w:val="21"/>
                <w:lang w:val="mn-MN"/>
              </w:rPr>
            </w:pPr>
            <w:r w:rsidRPr="00EB5FFA">
              <w:rPr>
                <w:i/>
                <w:iCs/>
                <w:sz w:val="21"/>
                <w:szCs w:val="21"/>
                <w:lang w:val="mn-MN"/>
              </w:rPr>
              <w:t>[Утас/факсын дугаар]</w:t>
            </w:r>
          </w:p>
          <w:p w:rsidR="005A5054" w:rsidRPr="00EB5FFA" w:rsidRDefault="005A5054" w:rsidP="00072D80">
            <w:pPr>
              <w:ind w:right="-259"/>
              <w:jc w:val="both"/>
              <w:rPr>
                <w:sz w:val="21"/>
                <w:szCs w:val="21"/>
                <w:lang w:val="mn-MN"/>
              </w:rPr>
            </w:pPr>
            <w:r w:rsidRPr="00EB5FFA">
              <w:rPr>
                <w:i/>
                <w:iCs/>
                <w:sz w:val="21"/>
                <w:szCs w:val="21"/>
                <w:lang w:val="mn-MN"/>
              </w:rPr>
              <w:t>[Харилцагч банкны нэр, дансны дугаар]</w:t>
            </w:r>
          </w:p>
        </w:tc>
        <w:tc>
          <w:tcPr>
            <w:tcW w:w="236" w:type="dxa"/>
          </w:tcPr>
          <w:p w:rsidR="005A5054" w:rsidRPr="00EB5FFA" w:rsidRDefault="005A5054" w:rsidP="00072D80">
            <w:pPr>
              <w:ind w:right="-259"/>
              <w:jc w:val="both"/>
              <w:rPr>
                <w:sz w:val="21"/>
                <w:szCs w:val="21"/>
                <w:lang w:val="mn-MN"/>
              </w:rPr>
            </w:pPr>
          </w:p>
        </w:tc>
        <w:tc>
          <w:tcPr>
            <w:tcW w:w="4444" w:type="dxa"/>
          </w:tcPr>
          <w:p w:rsidR="005A5054" w:rsidRPr="00EB5FFA" w:rsidRDefault="005A5054" w:rsidP="00072D80">
            <w:pPr>
              <w:pStyle w:val="Heading3"/>
              <w:spacing w:before="0" w:after="0"/>
              <w:jc w:val="center"/>
              <w:rPr>
                <w:rFonts w:ascii="Times New Roman" w:hAnsi="Times New Roman" w:cs="Times New Roman"/>
                <w:sz w:val="21"/>
                <w:szCs w:val="21"/>
                <w:lang w:val="mn-MN"/>
              </w:rPr>
            </w:pPr>
            <w:r w:rsidRPr="00EB5FFA">
              <w:rPr>
                <w:rFonts w:ascii="Times New Roman" w:hAnsi="Times New Roman" w:cs="Times New Roman"/>
                <w:sz w:val="21"/>
                <w:szCs w:val="21"/>
                <w:lang w:val="mn-MN"/>
              </w:rPr>
              <w:t>ГҮЙЦЭТГЭГЧИЙГ ТӨЛӨӨЛЖ:</w:t>
            </w:r>
          </w:p>
          <w:p w:rsidR="005A5054" w:rsidRPr="00EB5FFA" w:rsidRDefault="005A5054" w:rsidP="00072D80">
            <w:pPr>
              <w:jc w:val="both"/>
              <w:rPr>
                <w:sz w:val="21"/>
                <w:szCs w:val="21"/>
                <w:lang w:val="mn-MN"/>
              </w:rPr>
            </w:pPr>
          </w:p>
          <w:p w:rsidR="005A5054" w:rsidRPr="00EB5FFA" w:rsidRDefault="005A5054" w:rsidP="00072D80">
            <w:pPr>
              <w:ind w:right="-259"/>
              <w:jc w:val="both"/>
              <w:rPr>
                <w:i/>
                <w:iCs/>
                <w:sz w:val="21"/>
                <w:szCs w:val="21"/>
                <w:lang w:val="mn-MN"/>
              </w:rPr>
            </w:pPr>
            <w:r w:rsidRPr="00EB5FFA">
              <w:rPr>
                <w:i/>
                <w:iCs/>
                <w:sz w:val="21"/>
                <w:szCs w:val="21"/>
                <w:lang w:val="mn-MN"/>
              </w:rPr>
              <w:t>[Албан тушаал, нэр]</w:t>
            </w:r>
          </w:p>
          <w:p w:rsidR="005A5054" w:rsidRPr="00EB5FFA" w:rsidRDefault="005A5054" w:rsidP="00072D80">
            <w:pPr>
              <w:ind w:right="-259"/>
              <w:jc w:val="both"/>
              <w:rPr>
                <w:sz w:val="21"/>
                <w:szCs w:val="21"/>
                <w:lang w:val="mn-MN"/>
              </w:rPr>
            </w:pPr>
            <w:r w:rsidRPr="00EB5FFA">
              <w:rPr>
                <w:i/>
                <w:iCs/>
                <w:sz w:val="21"/>
                <w:szCs w:val="21"/>
                <w:lang w:val="mn-MN"/>
              </w:rPr>
              <w:t>[Гарын үсэг]</w:t>
            </w:r>
            <w:r w:rsidRPr="00EB5FFA">
              <w:rPr>
                <w:sz w:val="21"/>
                <w:szCs w:val="21"/>
                <w:lang w:val="mn-MN"/>
              </w:rPr>
              <w:t>________________________</w:t>
            </w:r>
          </w:p>
          <w:p w:rsidR="005A5054" w:rsidRPr="00EB5FFA" w:rsidRDefault="005A5054" w:rsidP="00072D80">
            <w:pPr>
              <w:ind w:right="-259"/>
              <w:jc w:val="both"/>
              <w:rPr>
                <w:sz w:val="21"/>
                <w:szCs w:val="21"/>
                <w:lang w:val="mn-MN"/>
              </w:rPr>
            </w:pPr>
          </w:p>
          <w:p w:rsidR="005A5054" w:rsidRPr="00EB5FFA" w:rsidRDefault="005A5054" w:rsidP="00072D80">
            <w:pPr>
              <w:ind w:right="-259"/>
              <w:jc w:val="both"/>
              <w:rPr>
                <w:sz w:val="21"/>
                <w:szCs w:val="21"/>
                <w:lang w:val="mn-MN"/>
              </w:rPr>
            </w:pPr>
            <w:r w:rsidRPr="00EB5FFA">
              <w:rPr>
                <w:sz w:val="21"/>
                <w:szCs w:val="21"/>
                <w:lang w:val="mn-MN"/>
              </w:rPr>
              <w:t>ТАМГА</w:t>
            </w:r>
          </w:p>
          <w:p w:rsidR="005A5054" w:rsidRPr="00EB5FFA" w:rsidRDefault="005A5054" w:rsidP="00072D80">
            <w:pPr>
              <w:ind w:right="-259"/>
              <w:jc w:val="both"/>
              <w:rPr>
                <w:sz w:val="21"/>
                <w:szCs w:val="21"/>
                <w:lang w:val="mn-MN"/>
              </w:rPr>
            </w:pPr>
          </w:p>
          <w:p w:rsidR="005A5054" w:rsidRPr="00EB5FFA" w:rsidRDefault="005A5054" w:rsidP="00072D80">
            <w:pPr>
              <w:ind w:right="-259"/>
              <w:jc w:val="both"/>
              <w:rPr>
                <w:i/>
                <w:iCs/>
                <w:sz w:val="21"/>
                <w:szCs w:val="21"/>
                <w:lang w:val="mn-MN"/>
              </w:rPr>
            </w:pPr>
            <w:r w:rsidRPr="00EB5FFA">
              <w:rPr>
                <w:i/>
                <w:iCs/>
                <w:sz w:val="21"/>
                <w:szCs w:val="21"/>
                <w:lang w:val="mn-MN"/>
              </w:rPr>
              <w:t xml:space="preserve">[Захиалагчийн хаяг] </w:t>
            </w:r>
          </w:p>
          <w:p w:rsidR="005A5054" w:rsidRPr="00EB5FFA" w:rsidRDefault="005A5054" w:rsidP="00072D80">
            <w:pPr>
              <w:ind w:right="-259"/>
              <w:jc w:val="both"/>
              <w:rPr>
                <w:b/>
                <w:bCs/>
                <w:i/>
                <w:iCs/>
                <w:sz w:val="21"/>
                <w:szCs w:val="21"/>
                <w:lang w:val="mn-MN"/>
              </w:rPr>
            </w:pPr>
            <w:r w:rsidRPr="00EB5FFA">
              <w:rPr>
                <w:i/>
                <w:iCs/>
                <w:sz w:val="21"/>
                <w:szCs w:val="21"/>
                <w:lang w:val="mn-MN"/>
              </w:rPr>
              <w:t>[Утас/факсын дугаар]</w:t>
            </w:r>
          </w:p>
          <w:p w:rsidR="005A5054" w:rsidRPr="00EB5FFA" w:rsidRDefault="005A5054" w:rsidP="00072D80">
            <w:pPr>
              <w:ind w:right="-259"/>
              <w:jc w:val="both"/>
              <w:rPr>
                <w:sz w:val="21"/>
                <w:szCs w:val="21"/>
                <w:lang w:val="mn-MN"/>
              </w:rPr>
            </w:pPr>
            <w:r w:rsidRPr="00EB5FFA">
              <w:rPr>
                <w:i/>
                <w:iCs/>
                <w:sz w:val="21"/>
                <w:szCs w:val="21"/>
                <w:lang w:val="mn-MN"/>
              </w:rPr>
              <w:t>[Харилцагч банкны нэр, дансны дугаар]</w:t>
            </w:r>
          </w:p>
        </w:tc>
      </w:tr>
    </w:tbl>
    <w:p w:rsidR="005A5054" w:rsidRPr="00EB5FFA" w:rsidRDefault="005A5054" w:rsidP="00072D80">
      <w:pPr>
        <w:jc w:val="both"/>
        <w:rPr>
          <w:sz w:val="21"/>
          <w:szCs w:val="21"/>
          <w:lang w:val="mn-MN"/>
        </w:rPr>
      </w:pPr>
    </w:p>
    <w:sectPr w:rsidR="005A5054" w:rsidRPr="00EB5FFA" w:rsidSect="00072D80">
      <w:footerReference w:type="default" r:id="rId11"/>
      <w:pgSz w:w="11907" w:h="16840" w:code="9"/>
      <w:pgMar w:top="1134" w:right="851" w:bottom="1134" w:left="1701"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45" w:rsidRDefault="00313B45">
      <w:r>
        <w:separator/>
      </w:r>
    </w:p>
  </w:endnote>
  <w:endnote w:type="continuationSeparator" w:id="0">
    <w:p w:rsidR="00313B45" w:rsidRDefault="0031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C4" w:rsidRPr="00072D80" w:rsidRDefault="00FF47C4">
    <w:pPr>
      <w:pStyle w:val="Footer"/>
      <w:jc w:val="right"/>
      <w:rPr>
        <w:rFonts w:ascii="Times New Roman" w:hAnsi="Times New Roman"/>
        <w:sz w:val="18"/>
        <w:szCs w:val="18"/>
        <w:lang w:val="mn-MN"/>
      </w:rPr>
    </w:pPr>
    <w:r w:rsidRPr="00072D80">
      <w:rPr>
        <w:rFonts w:ascii="Times New Roman" w:hAnsi="Times New Roman"/>
        <w:sz w:val="18"/>
        <w:szCs w:val="18"/>
      </w:rPr>
      <w:fldChar w:fldCharType="begin"/>
    </w:r>
    <w:r w:rsidRPr="00072D80">
      <w:rPr>
        <w:rFonts w:ascii="Times New Roman" w:hAnsi="Times New Roman"/>
        <w:sz w:val="18"/>
        <w:szCs w:val="18"/>
      </w:rPr>
      <w:instrText xml:space="preserve"> PAGE   \* MERGEFORMAT </w:instrText>
    </w:r>
    <w:r w:rsidRPr="00072D80">
      <w:rPr>
        <w:rFonts w:ascii="Times New Roman" w:hAnsi="Times New Roman"/>
        <w:sz w:val="18"/>
        <w:szCs w:val="18"/>
      </w:rPr>
      <w:fldChar w:fldCharType="separate"/>
    </w:r>
    <w:r w:rsidR="00BB1516">
      <w:rPr>
        <w:rFonts w:ascii="Times New Roman" w:hAnsi="Times New Roman"/>
        <w:noProof/>
        <w:sz w:val="18"/>
        <w:szCs w:val="18"/>
      </w:rPr>
      <w:t>1</w:t>
    </w:r>
    <w:r w:rsidRPr="00072D80">
      <w:rPr>
        <w:rFonts w:ascii="Times New Roman" w:hAnsi="Times New Roman"/>
        <w:noProof/>
        <w:sz w:val="18"/>
        <w:szCs w:val="18"/>
      </w:rPr>
      <w:fldChar w:fldCharType="end"/>
    </w:r>
  </w:p>
  <w:p w:rsidR="00FF47C4" w:rsidRDefault="00FF4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45" w:rsidRDefault="00313B45">
      <w:r>
        <w:separator/>
      </w:r>
    </w:p>
  </w:footnote>
  <w:footnote w:type="continuationSeparator" w:id="0">
    <w:p w:rsidR="00313B45" w:rsidRDefault="00313B45">
      <w:r>
        <w:continuationSeparator/>
      </w:r>
    </w:p>
  </w:footnote>
  <w:footnote w:id="1">
    <w:p w:rsidR="006675DF" w:rsidRPr="001D63BA" w:rsidRDefault="006675DF" w:rsidP="00887B3C">
      <w:pPr>
        <w:pStyle w:val="FootnoteText"/>
        <w:ind w:left="360" w:right="187" w:hanging="360"/>
        <w:jc w:val="both"/>
      </w:pPr>
      <w:r w:rsidRPr="00072D80">
        <w:rPr>
          <w:rStyle w:val="FootnoteReference"/>
          <w:rFonts w:ascii="Times New Roman" w:hAnsi="Times New Roman"/>
          <w:sz w:val="18"/>
          <w:szCs w:val="18"/>
        </w:rPr>
        <w:footnoteRef/>
      </w:r>
      <w:r w:rsidRPr="00072D80">
        <w:rPr>
          <w:rFonts w:ascii="Times New Roman" w:hAnsi="Times New Roman"/>
          <w:sz w:val="18"/>
          <w:szCs w:val="18"/>
        </w:rPr>
        <w:t xml:space="preserve"> </w:t>
      </w:r>
      <w:r w:rsidRPr="00072D80">
        <w:rPr>
          <w:rFonts w:ascii="Times New Roman" w:hAnsi="Times New Roman"/>
          <w:sz w:val="18"/>
          <w:szCs w:val="18"/>
        </w:rPr>
        <w:tab/>
        <w:t>Тендерийг хүлээж авах эцсийн хугацааг дууссанаас хойш 1 цагийн дотор байна.</w:t>
      </w:r>
    </w:p>
  </w:footnote>
  <w:footnote w:id="2">
    <w:p w:rsidR="006675DF" w:rsidRPr="00072D80" w:rsidRDefault="006675DF" w:rsidP="00923174">
      <w:pPr>
        <w:pStyle w:val="FootnoteText"/>
        <w:ind w:left="360" w:hanging="360"/>
        <w:jc w:val="both"/>
        <w:rPr>
          <w:rFonts w:ascii="Times New Roman" w:hAnsi="Times New Roman"/>
        </w:rPr>
      </w:pPr>
      <w:r w:rsidRPr="00072D80">
        <w:rPr>
          <w:rStyle w:val="FootnoteReference"/>
          <w:rFonts w:ascii="Times New Roman" w:hAnsi="Times New Roman"/>
          <w:sz w:val="18"/>
          <w:szCs w:val="18"/>
        </w:rPr>
        <w:footnoteRef/>
      </w:r>
      <w:r w:rsidRPr="00072D80">
        <w:rPr>
          <w:rFonts w:ascii="Times New Roman" w:hAnsi="Times New Roman"/>
          <w:sz w:val="18"/>
          <w:szCs w:val="18"/>
        </w:rPr>
        <w:t xml:space="preserve"> </w:t>
      </w:r>
      <w:r w:rsidRPr="00072D80">
        <w:rPr>
          <w:rFonts w:ascii="Times New Roman" w:hAnsi="Times New Roman"/>
          <w:sz w:val="18"/>
          <w:szCs w:val="18"/>
        </w:rPr>
        <w:tab/>
        <w:t>Чанарын баталгаат хугацааг тогтоохдоо Иргэний хууль болон Барилгын тухай хуулийг баримтална.</w:t>
      </w:r>
    </w:p>
  </w:footnote>
  <w:footnote w:id="3">
    <w:p w:rsidR="006675DF" w:rsidRPr="00BC6FE8" w:rsidRDefault="006675DF" w:rsidP="00923174">
      <w:pPr>
        <w:pStyle w:val="FootnoteText"/>
        <w:ind w:left="360" w:hanging="360"/>
        <w:jc w:val="both"/>
      </w:pPr>
      <w:r w:rsidRPr="00072D80">
        <w:rPr>
          <w:rStyle w:val="FootnoteReference"/>
          <w:rFonts w:ascii="Times New Roman" w:hAnsi="Times New Roman"/>
          <w:sz w:val="18"/>
          <w:szCs w:val="18"/>
        </w:rPr>
        <w:footnoteRef/>
      </w:r>
      <w:r w:rsidRPr="00072D80">
        <w:rPr>
          <w:rFonts w:ascii="Times New Roman" w:hAnsi="Times New Roman"/>
          <w:sz w:val="18"/>
          <w:szCs w:val="18"/>
        </w:rPr>
        <w:t xml:space="preserve"> </w:t>
      </w:r>
      <w:r w:rsidRPr="00072D80">
        <w:rPr>
          <w:rFonts w:ascii="Times New Roman" w:hAnsi="Times New Roman"/>
          <w:sz w:val="18"/>
          <w:szCs w:val="18"/>
        </w:rPr>
        <w:tab/>
        <w:t>Алдангийг ихэвчлэн хоногт 0</w:t>
      </w:r>
      <w:r w:rsidR="00955CF3" w:rsidRPr="00072D80">
        <w:rPr>
          <w:rFonts w:ascii="Times New Roman" w:hAnsi="Times New Roman"/>
          <w:sz w:val="18"/>
          <w:szCs w:val="18"/>
          <w:lang w:val="mn-MN"/>
        </w:rPr>
        <w:t>.</w:t>
      </w:r>
      <w:r w:rsidRPr="00072D80">
        <w:rPr>
          <w:rFonts w:ascii="Times New Roman" w:hAnsi="Times New Roman"/>
          <w:sz w:val="18"/>
          <w:szCs w:val="18"/>
        </w:rPr>
        <w:t>05-0.10 хувиар тогтоох б</w:t>
      </w:r>
      <w:r w:rsidR="00673E24" w:rsidRPr="00072D80">
        <w:rPr>
          <w:rFonts w:ascii="Times New Roman" w:hAnsi="Times New Roman"/>
          <w:sz w:val="18"/>
          <w:szCs w:val="18"/>
        </w:rPr>
        <w:t>ө</w:t>
      </w:r>
      <w:r w:rsidRPr="00072D80">
        <w:rPr>
          <w:rFonts w:ascii="Times New Roman" w:hAnsi="Times New Roman"/>
          <w:sz w:val="18"/>
          <w:szCs w:val="18"/>
        </w:rPr>
        <w:t>г</w:t>
      </w:r>
      <w:r w:rsidR="00673E24" w:rsidRPr="00072D80">
        <w:rPr>
          <w:rFonts w:ascii="Times New Roman" w:hAnsi="Times New Roman"/>
          <w:sz w:val="18"/>
          <w:szCs w:val="18"/>
        </w:rPr>
        <w:t>өө</w:t>
      </w:r>
      <w:r w:rsidRPr="00072D80">
        <w:rPr>
          <w:rFonts w:ascii="Times New Roman" w:hAnsi="Times New Roman"/>
          <w:sz w:val="18"/>
          <w:szCs w:val="18"/>
        </w:rPr>
        <w:t>д нийт дүн нь гэрээний үнийн 5-10%-иас хэтрэх ёсгүй.</w:t>
      </w:r>
    </w:p>
  </w:footnote>
  <w:footnote w:id="4">
    <w:p w:rsidR="006675DF" w:rsidRPr="00072D80" w:rsidRDefault="006675DF" w:rsidP="00923174">
      <w:pPr>
        <w:pStyle w:val="FootnoteText"/>
        <w:ind w:left="360" w:hanging="360"/>
        <w:rPr>
          <w:rFonts w:ascii="Times New Roman" w:hAnsi="Times New Roman"/>
        </w:rPr>
      </w:pPr>
      <w:r w:rsidRPr="00072D80">
        <w:rPr>
          <w:rStyle w:val="FootnoteReference"/>
          <w:rFonts w:ascii="Times New Roman" w:hAnsi="Times New Roman"/>
          <w:sz w:val="18"/>
          <w:szCs w:val="18"/>
        </w:rPr>
        <w:footnoteRef/>
      </w:r>
      <w:r w:rsidRPr="00072D80">
        <w:rPr>
          <w:rFonts w:ascii="Times New Roman" w:hAnsi="Times New Roman"/>
          <w:sz w:val="18"/>
          <w:szCs w:val="18"/>
        </w:rPr>
        <w:t xml:space="preserve">    </w:t>
      </w:r>
      <w:r w:rsidR="00673E24" w:rsidRPr="00072D80">
        <w:rPr>
          <w:rFonts w:ascii="Times New Roman" w:hAnsi="Times New Roman"/>
          <w:sz w:val="18"/>
          <w:szCs w:val="18"/>
          <w:lang w:val="mn-MN"/>
        </w:rPr>
        <w:tab/>
      </w:r>
      <w:r w:rsidRPr="00072D80">
        <w:rPr>
          <w:rFonts w:ascii="Times New Roman" w:hAnsi="Times New Roman"/>
          <w:sz w:val="18"/>
          <w:szCs w:val="18"/>
        </w:rPr>
        <w:t xml:space="preserve">Захиалагч тендерийн баримт бичгийг тараахаас </w:t>
      </w:r>
      <w:r w:rsidR="00673E24" w:rsidRPr="00072D80">
        <w:rPr>
          <w:rFonts w:ascii="Times New Roman" w:hAnsi="Times New Roman"/>
          <w:sz w:val="18"/>
          <w:szCs w:val="18"/>
        </w:rPr>
        <w:t>ө</w:t>
      </w:r>
      <w:r w:rsidRPr="00072D80">
        <w:rPr>
          <w:rFonts w:ascii="Times New Roman" w:hAnsi="Times New Roman"/>
          <w:sz w:val="18"/>
          <w:szCs w:val="18"/>
        </w:rPr>
        <w:t>мн</w:t>
      </w:r>
      <w:r w:rsidR="00673E24" w:rsidRPr="00072D80">
        <w:rPr>
          <w:rFonts w:ascii="Times New Roman" w:hAnsi="Times New Roman"/>
          <w:sz w:val="18"/>
          <w:szCs w:val="18"/>
        </w:rPr>
        <w:t>ө</w:t>
      </w:r>
      <w:r w:rsidRPr="00072D80">
        <w:rPr>
          <w:rFonts w:ascii="Times New Roman" w:hAnsi="Times New Roman"/>
          <w:sz w:val="18"/>
          <w:szCs w:val="18"/>
        </w:rPr>
        <w:t xml:space="preserve"> гэрээний тусгай н</w:t>
      </w:r>
      <w:r w:rsidR="00673E24" w:rsidRPr="00072D80">
        <w:rPr>
          <w:rFonts w:ascii="Times New Roman" w:hAnsi="Times New Roman"/>
          <w:sz w:val="18"/>
          <w:szCs w:val="18"/>
        </w:rPr>
        <w:t>ө</w:t>
      </w:r>
      <w:r w:rsidRPr="00072D80">
        <w:rPr>
          <w:rFonts w:ascii="Times New Roman" w:hAnsi="Times New Roman"/>
          <w:sz w:val="18"/>
          <w:szCs w:val="18"/>
        </w:rPr>
        <w:t>хц</w:t>
      </w:r>
      <w:r w:rsidR="00673E24" w:rsidRPr="00072D80">
        <w:rPr>
          <w:rFonts w:ascii="Times New Roman" w:hAnsi="Times New Roman"/>
          <w:sz w:val="18"/>
          <w:szCs w:val="18"/>
        </w:rPr>
        <w:t>ө</w:t>
      </w:r>
      <w:r w:rsidRPr="00072D80">
        <w:rPr>
          <w:rFonts w:ascii="Times New Roman" w:hAnsi="Times New Roman"/>
          <w:sz w:val="18"/>
          <w:szCs w:val="18"/>
        </w:rPr>
        <w:t>лийг бүрэн б</w:t>
      </w:r>
      <w:r w:rsidR="00673E24" w:rsidRPr="00072D80">
        <w:rPr>
          <w:rFonts w:ascii="Times New Roman" w:hAnsi="Times New Roman"/>
          <w:sz w:val="18"/>
          <w:szCs w:val="18"/>
        </w:rPr>
        <w:t>ө</w:t>
      </w:r>
      <w:r w:rsidRPr="00072D80">
        <w:rPr>
          <w:rFonts w:ascii="Times New Roman" w:hAnsi="Times New Roman"/>
          <w:sz w:val="18"/>
          <w:szCs w:val="18"/>
        </w:rPr>
        <w:t>гл</w:t>
      </w:r>
      <w:r w:rsidR="00673E24" w:rsidRPr="00072D80">
        <w:rPr>
          <w:rFonts w:ascii="Times New Roman" w:hAnsi="Times New Roman"/>
          <w:sz w:val="18"/>
          <w:szCs w:val="18"/>
        </w:rPr>
        <w:t>ө</w:t>
      </w:r>
      <w:r w:rsidRPr="00072D80">
        <w:rPr>
          <w:rFonts w:ascii="Times New Roman" w:hAnsi="Times New Roman"/>
          <w:sz w:val="18"/>
          <w:szCs w:val="18"/>
        </w:rPr>
        <w:t>с</w:t>
      </w:r>
      <w:r w:rsidR="00673E24" w:rsidRPr="00072D80">
        <w:rPr>
          <w:rFonts w:ascii="Times New Roman" w:hAnsi="Times New Roman"/>
          <w:sz w:val="18"/>
          <w:szCs w:val="18"/>
        </w:rPr>
        <w:t>ө</w:t>
      </w:r>
      <w:r w:rsidRPr="00072D80">
        <w:rPr>
          <w:rFonts w:ascii="Times New Roman" w:hAnsi="Times New Roman"/>
          <w:sz w:val="18"/>
          <w:szCs w:val="18"/>
        </w:rPr>
        <w:t>н байна. Захиалагчийн гаргах хуваарь, тайланг гэрээний тусгай н</w:t>
      </w:r>
      <w:r w:rsidR="00673E24" w:rsidRPr="00072D80">
        <w:rPr>
          <w:rFonts w:ascii="Times New Roman" w:hAnsi="Times New Roman"/>
          <w:sz w:val="18"/>
          <w:szCs w:val="18"/>
        </w:rPr>
        <w:t>ө</w:t>
      </w:r>
      <w:r w:rsidRPr="00072D80">
        <w:rPr>
          <w:rFonts w:ascii="Times New Roman" w:hAnsi="Times New Roman"/>
          <w:sz w:val="18"/>
          <w:szCs w:val="18"/>
        </w:rPr>
        <w:t>хц</w:t>
      </w:r>
      <w:r w:rsidR="00673E24" w:rsidRPr="00072D80">
        <w:rPr>
          <w:rFonts w:ascii="Times New Roman" w:hAnsi="Times New Roman"/>
          <w:sz w:val="18"/>
          <w:szCs w:val="18"/>
        </w:rPr>
        <w:t>ө</w:t>
      </w:r>
      <w:r w:rsidRPr="00072D80">
        <w:rPr>
          <w:rFonts w:ascii="Times New Roman" w:hAnsi="Times New Roman"/>
          <w:sz w:val="18"/>
          <w:szCs w:val="18"/>
        </w:rPr>
        <w:t>лд хавсаргана.</w:t>
      </w:r>
    </w:p>
  </w:footnote>
  <w:footnote w:id="5">
    <w:p w:rsidR="006675DF" w:rsidRPr="00072D80" w:rsidRDefault="006675DF" w:rsidP="00923174">
      <w:pPr>
        <w:pStyle w:val="FootnoteText"/>
        <w:ind w:left="360" w:hanging="360"/>
        <w:jc w:val="both"/>
        <w:rPr>
          <w:rFonts w:ascii="Times New Roman" w:hAnsi="Times New Roman"/>
        </w:rPr>
      </w:pPr>
      <w:r w:rsidRPr="00072D80">
        <w:rPr>
          <w:rStyle w:val="FootnoteReference"/>
          <w:rFonts w:ascii="Times New Roman" w:hAnsi="Times New Roman"/>
          <w:sz w:val="18"/>
          <w:szCs w:val="18"/>
        </w:rPr>
        <w:footnoteRef/>
      </w:r>
      <w:r w:rsidRPr="00072D80">
        <w:rPr>
          <w:rFonts w:ascii="Times New Roman" w:hAnsi="Times New Roman"/>
          <w:sz w:val="18"/>
          <w:szCs w:val="18"/>
        </w:rPr>
        <w:t xml:space="preserve"> </w:t>
      </w:r>
      <w:r w:rsidR="00673E24" w:rsidRPr="00072D80">
        <w:rPr>
          <w:rFonts w:ascii="Times New Roman" w:hAnsi="Times New Roman"/>
          <w:sz w:val="18"/>
          <w:szCs w:val="18"/>
          <w:lang w:val="mn-MN"/>
        </w:rPr>
        <w:tab/>
      </w:r>
      <w:r w:rsidRPr="00072D80">
        <w:rPr>
          <w:rFonts w:ascii="Times New Roman" w:hAnsi="Times New Roman"/>
          <w:sz w:val="18"/>
          <w:szCs w:val="18"/>
        </w:rPr>
        <w:t>Ажлыг хэсэгчлэн дуусгахаар т</w:t>
      </w:r>
      <w:r w:rsidR="00673E24" w:rsidRPr="00072D80">
        <w:rPr>
          <w:rFonts w:ascii="Times New Roman" w:hAnsi="Times New Roman"/>
          <w:sz w:val="18"/>
          <w:szCs w:val="18"/>
        </w:rPr>
        <w:t>ө</w:t>
      </w:r>
      <w:r w:rsidRPr="00072D80">
        <w:rPr>
          <w:rFonts w:ascii="Times New Roman" w:hAnsi="Times New Roman"/>
          <w:sz w:val="18"/>
          <w:szCs w:val="18"/>
        </w:rPr>
        <w:t>л</w:t>
      </w:r>
      <w:r w:rsidR="00673E24" w:rsidRPr="00072D80">
        <w:rPr>
          <w:rFonts w:ascii="Times New Roman" w:hAnsi="Times New Roman"/>
          <w:sz w:val="18"/>
          <w:szCs w:val="18"/>
        </w:rPr>
        <w:t>ө</w:t>
      </w:r>
      <w:r w:rsidRPr="00072D80">
        <w:rPr>
          <w:rFonts w:ascii="Times New Roman" w:hAnsi="Times New Roman"/>
          <w:sz w:val="18"/>
          <w:szCs w:val="18"/>
        </w:rPr>
        <w:t>вл</w:t>
      </w:r>
      <w:r w:rsidR="00673E24" w:rsidRPr="00072D80">
        <w:rPr>
          <w:rFonts w:ascii="Times New Roman" w:hAnsi="Times New Roman"/>
          <w:sz w:val="18"/>
          <w:szCs w:val="18"/>
        </w:rPr>
        <w:t>ө</w:t>
      </w:r>
      <w:r w:rsidRPr="00072D80">
        <w:rPr>
          <w:rFonts w:ascii="Times New Roman" w:hAnsi="Times New Roman"/>
          <w:sz w:val="18"/>
          <w:szCs w:val="18"/>
        </w:rPr>
        <w:t>с</w:t>
      </w:r>
      <w:r w:rsidR="00673E24" w:rsidRPr="00072D80">
        <w:rPr>
          <w:rFonts w:ascii="Times New Roman" w:hAnsi="Times New Roman"/>
          <w:sz w:val="18"/>
          <w:szCs w:val="18"/>
        </w:rPr>
        <w:t>ө</w:t>
      </w:r>
      <w:r w:rsidRPr="00072D80">
        <w:rPr>
          <w:rFonts w:ascii="Times New Roman" w:hAnsi="Times New Roman"/>
          <w:sz w:val="18"/>
          <w:szCs w:val="18"/>
        </w:rPr>
        <w:t>н бол эдгээр хугацааг жагсаана.</w:t>
      </w:r>
    </w:p>
  </w:footnote>
  <w:footnote w:id="6">
    <w:p w:rsidR="0060225A" w:rsidRPr="00BC6FE8" w:rsidRDefault="0060225A" w:rsidP="00923174">
      <w:pPr>
        <w:pStyle w:val="FootnoteText"/>
        <w:ind w:left="360" w:hanging="360"/>
      </w:pPr>
      <w:r w:rsidRPr="00072D80">
        <w:rPr>
          <w:rStyle w:val="FootnoteReference"/>
          <w:rFonts w:ascii="Times New Roman" w:hAnsi="Times New Roman"/>
          <w:sz w:val="18"/>
          <w:szCs w:val="18"/>
        </w:rPr>
        <w:footnoteRef/>
      </w:r>
      <w:r w:rsidRPr="00072D80">
        <w:rPr>
          <w:rFonts w:ascii="Times New Roman" w:hAnsi="Times New Roman"/>
          <w:sz w:val="18"/>
          <w:szCs w:val="18"/>
          <w:lang w:val="mn-MN"/>
        </w:rPr>
        <w:tab/>
      </w:r>
      <w:r w:rsidRPr="00072D80">
        <w:rPr>
          <w:rFonts w:ascii="Times New Roman" w:hAnsi="Times New Roman"/>
          <w:sz w:val="18"/>
          <w:szCs w:val="18"/>
        </w:rPr>
        <w:t>Ажлыг хэсэг хэсгээр дуусгах болон хэсэг бүрт алданги хэрэглэх бол энд тусгана.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2770"/>
    <w:multiLevelType w:val="hybridMultilevel"/>
    <w:tmpl w:val="0E7880EA"/>
    <w:lvl w:ilvl="0" w:tplc="C0D2E170">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
    <w:nsid w:val="1F181D91"/>
    <w:multiLevelType w:val="hybridMultilevel"/>
    <w:tmpl w:val="0E7880EA"/>
    <w:lvl w:ilvl="0" w:tplc="C0D2E170">
      <w:start w:val="1"/>
      <w:numFmt w:val="decimal"/>
      <w:lvlText w:val="%1."/>
      <w:lvlJc w:val="left"/>
      <w:pPr>
        <w:ind w:left="972" w:hanging="360"/>
      </w:pPr>
      <w:rPr>
        <w:rFonts w:hint="default"/>
      </w:rPr>
    </w:lvl>
    <w:lvl w:ilvl="1" w:tplc="04090019">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
    <w:nsid w:val="2CA74E9A"/>
    <w:multiLevelType w:val="hybridMultilevel"/>
    <w:tmpl w:val="3B2C7744"/>
    <w:lvl w:ilvl="0" w:tplc="C0D2E170">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nsid w:val="3E685228"/>
    <w:multiLevelType w:val="hybridMultilevel"/>
    <w:tmpl w:val="1B7E03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F085017"/>
    <w:multiLevelType w:val="multilevel"/>
    <w:tmpl w:val="062ABE9A"/>
    <w:lvl w:ilvl="0">
      <w:start w:val="1"/>
      <w:numFmt w:val="decimal"/>
      <w:lvlText w:val="%1."/>
      <w:lvlJc w:val="left"/>
      <w:pPr>
        <w:tabs>
          <w:tab w:val="num" w:pos="360"/>
        </w:tabs>
        <w:ind w:left="0" w:firstLine="0"/>
      </w:pPr>
      <w:rPr>
        <w:b/>
        <w:i w:val="0"/>
      </w:rPr>
    </w:lvl>
    <w:lvl w:ilvl="1">
      <w:start w:val="1"/>
      <w:numFmt w:val="decimal"/>
      <w:lvlText w:val="%1.%2."/>
      <w:lvlJc w:val="left"/>
      <w:pPr>
        <w:tabs>
          <w:tab w:val="num" w:pos="720"/>
        </w:tabs>
        <w:ind w:left="0" w:firstLine="0"/>
      </w:pPr>
      <w:rPr>
        <w:sz w:val="21"/>
        <w:szCs w:val="21"/>
      </w:rPr>
    </w:lvl>
    <w:lvl w:ilvl="2">
      <w:start w:val="1"/>
      <w:numFmt w:val="decimal"/>
      <w:lvlText w:val="%1.%2.%3."/>
      <w:lvlJc w:val="left"/>
      <w:pPr>
        <w:tabs>
          <w:tab w:val="num" w:pos="2001"/>
        </w:tabs>
        <w:ind w:left="0" w:firstLine="1281"/>
      </w:pPr>
    </w:lvl>
    <w:lvl w:ilvl="3">
      <w:start w:val="1"/>
      <w:numFmt w:val="decimal"/>
      <w:lvlText w:val="%1.%2.%3.%4."/>
      <w:lvlJc w:val="left"/>
      <w:pPr>
        <w:tabs>
          <w:tab w:val="num" w:pos="2611"/>
        </w:tabs>
        <w:ind w:left="0" w:firstLine="1531"/>
      </w:pPr>
    </w:lvl>
    <w:lvl w:ilvl="4">
      <w:start w:val="1"/>
      <w:numFmt w:val="decimal"/>
      <w:lvlText w:val="%1.%2.%3.%4.%5."/>
      <w:lvlJc w:val="left"/>
      <w:pPr>
        <w:tabs>
          <w:tab w:val="num" w:pos="2520"/>
        </w:tabs>
        <w:ind w:left="0" w:firstLine="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44400876"/>
    <w:multiLevelType w:val="hybridMultilevel"/>
    <w:tmpl w:val="6D3AE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183DD6"/>
    <w:multiLevelType w:val="multilevel"/>
    <w:tmpl w:val="70C4ABAC"/>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720"/>
        </w:tabs>
        <w:ind w:left="0" w:firstLine="0"/>
      </w:pPr>
      <w:rPr>
        <w:b/>
      </w:rPr>
    </w:lvl>
    <w:lvl w:ilvl="2">
      <w:start w:val="1"/>
      <w:numFmt w:val="decimal"/>
      <w:lvlText w:val="%1.%2.%3."/>
      <w:lvlJc w:val="left"/>
      <w:pPr>
        <w:tabs>
          <w:tab w:val="num" w:pos="2001"/>
        </w:tabs>
        <w:ind w:left="0" w:firstLine="1281"/>
      </w:pPr>
    </w:lvl>
    <w:lvl w:ilvl="3">
      <w:start w:val="1"/>
      <w:numFmt w:val="decimal"/>
      <w:lvlText w:val="%1.%2.%3.%4."/>
      <w:lvlJc w:val="left"/>
      <w:pPr>
        <w:tabs>
          <w:tab w:val="num" w:pos="2611"/>
        </w:tabs>
        <w:ind w:left="0" w:firstLine="1531"/>
      </w:pPr>
    </w:lvl>
    <w:lvl w:ilvl="4">
      <w:start w:val="1"/>
      <w:numFmt w:val="decimal"/>
      <w:lvlText w:val="%1.%2.%3.%4.%5."/>
      <w:lvlJc w:val="left"/>
      <w:pPr>
        <w:tabs>
          <w:tab w:val="num" w:pos="2520"/>
        </w:tabs>
        <w:ind w:left="0" w:firstLine="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7B92333"/>
    <w:multiLevelType w:val="hybridMultilevel"/>
    <w:tmpl w:val="9036F39C"/>
    <w:lvl w:ilvl="0" w:tplc="FFFFFFFF">
      <w:start w:val="3"/>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66F62809"/>
    <w:multiLevelType w:val="multilevel"/>
    <w:tmpl w:val="CD468C9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46"/>
        </w:tabs>
        <w:ind w:left="1146" w:hanging="720"/>
      </w:pPr>
      <w:rPr>
        <w:rFonts w:ascii="Times New Roman" w:hAnsi="Times New Roman" w:cs="Times New Roman" w:hint="default"/>
        <w:b w:val="0"/>
        <w:color w:val="auto"/>
        <w:sz w:val="20"/>
        <w:szCs w:val="20"/>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719B1B9D"/>
    <w:multiLevelType w:val="hybridMultilevel"/>
    <w:tmpl w:val="9BF223B6"/>
    <w:lvl w:ilvl="0" w:tplc="5574BF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A351582"/>
    <w:multiLevelType w:val="multilevel"/>
    <w:tmpl w:val="68E489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D8E14EA"/>
    <w:multiLevelType w:val="multilevel"/>
    <w:tmpl w:val="68E489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7"/>
  </w:num>
  <w:num w:numId="2">
    <w:abstractNumId w:val="11"/>
  </w:num>
  <w:num w:numId="3">
    <w:abstractNumId w:val="10"/>
  </w:num>
  <w:num w:numId="4">
    <w:abstractNumId w:val="3"/>
  </w:num>
  <w:num w:numId="5">
    <w:abstractNumId w:val="9"/>
  </w:num>
  <w:num w:numId="6">
    <w:abstractNumId w:val="6"/>
  </w:num>
  <w:num w:numId="7">
    <w:abstractNumId w:val="0"/>
  </w:num>
  <w:num w:numId="8">
    <w:abstractNumId w:val="1"/>
  </w:num>
  <w:num w:numId="9">
    <w:abstractNumId w:val="2"/>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3C"/>
    <w:rsid w:val="00043069"/>
    <w:rsid w:val="000567B6"/>
    <w:rsid w:val="00061F30"/>
    <w:rsid w:val="000660C8"/>
    <w:rsid w:val="00072D80"/>
    <w:rsid w:val="000827BB"/>
    <w:rsid w:val="0009223B"/>
    <w:rsid w:val="001252A7"/>
    <w:rsid w:val="00125CBE"/>
    <w:rsid w:val="001653DB"/>
    <w:rsid w:val="0016548D"/>
    <w:rsid w:val="0016690E"/>
    <w:rsid w:val="00182F00"/>
    <w:rsid w:val="001948AA"/>
    <w:rsid w:val="001C78C8"/>
    <w:rsid w:val="001F0E45"/>
    <w:rsid w:val="001F527A"/>
    <w:rsid w:val="00212B44"/>
    <w:rsid w:val="002473C2"/>
    <w:rsid w:val="0027093F"/>
    <w:rsid w:val="0030073D"/>
    <w:rsid w:val="00313B45"/>
    <w:rsid w:val="00314735"/>
    <w:rsid w:val="00322E80"/>
    <w:rsid w:val="00363012"/>
    <w:rsid w:val="003F7560"/>
    <w:rsid w:val="004569C5"/>
    <w:rsid w:val="00496BA9"/>
    <w:rsid w:val="004F19D9"/>
    <w:rsid w:val="005115FF"/>
    <w:rsid w:val="00577B25"/>
    <w:rsid w:val="00577BB3"/>
    <w:rsid w:val="00582C47"/>
    <w:rsid w:val="005A5054"/>
    <w:rsid w:val="005B3933"/>
    <w:rsid w:val="0060225A"/>
    <w:rsid w:val="00662AB4"/>
    <w:rsid w:val="006675DF"/>
    <w:rsid w:val="00672FA6"/>
    <w:rsid w:val="00673E24"/>
    <w:rsid w:val="006F6B3A"/>
    <w:rsid w:val="007000E2"/>
    <w:rsid w:val="00732038"/>
    <w:rsid w:val="00747147"/>
    <w:rsid w:val="00774A92"/>
    <w:rsid w:val="00785216"/>
    <w:rsid w:val="007A1D1E"/>
    <w:rsid w:val="007B388D"/>
    <w:rsid w:val="00887B3C"/>
    <w:rsid w:val="00892AA0"/>
    <w:rsid w:val="008A269D"/>
    <w:rsid w:val="008C02A8"/>
    <w:rsid w:val="0092291D"/>
    <w:rsid w:val="00923174"/>
    <w:rsid w:val="00932EB3"/>
    <w:rsid w:val="00955380"/>
    <w:rsid w:val="009556FA"/>
    <w:rsid w:val="00955CF3"/>
    <w:rsid w:val="00967F19"/>
    <w:rsid w:val="009A228B"/>
    <w:rsid w:val="009B5DCE"/>
    <w:rsid w:val="00A335A1"/>
    <w:rsid w:val="00AD7C9C"/>
    <w:rsid w:val="00B00D12"/>
    <w:rsid w:val="00B05A2F"/>
    <w:rsid w:val="00B05E43"/>
    <w:rsid w:val="00BB1516"/>
    <w:rsid w:val="00C139B6"/>
    <w:rsid w:val="00C17D33"/>
    <w:rsid w:val="00C35C35"/>
    <w:rsid w:val="00C763C8"/>
    <w:rsid w:val="00C81095"/>
    <w:rsid w:val="00C87EB6"/>
    <w:rsid w:val="00C92FF2"/>
    <w:rsid w:val="00D1723D"/>
    <w:rsid w:val="00D37B92"/>
    <w:rsid w:val="00DE72A4"/>
    <w:rsid w:val="00DE7888"/>
    <w:rsid w:val="00E22AC1"/>
    <w:rsid w:val="00E948AB"/>
    <w:rsid w:val="00EB5FFA"/>
    <w:rsid w:val="00ED4C6D"/>
    <w:rsid w:val="00F159BB"/>
    <w:rsid w:val="00F22497"/>
    <w:rsid w:val="00FA4D83"/>
    <w:rsid w:val="00FB321E"/>
    <w:rsid w:val="00FE5E53"/>
    <w:rsid w:val="00FF0D7D"/>
    <w:rsid w:val="00FF2ECF"/>
    <w:rsid w:val="00FF47C4"/>
    <w:rsid w:val="00FF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B3C"/>
    <w:rPr>
      <w:rFonts w:eastAsia="Times New Roman"/>
      <w:sz w:val="24"/>
    </w:rPr>
  </w:style>
  <w:style w:type="paragraph" w:styleId="Heading1">
    <w:name w:val="heading 1"/>
    <w:basedOn w:val="Normal"/>
    <w:next w:val="Normal"/>
    <w:qFormat/>
    <w:rsid w:val="00887B3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87B3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A5054"/>
    <w:pPr>
      <w:keepNext/>
      <w:spacing w:before="240" w:after="60"/>
      <w:outlineLvl w:val="2"/>
    </w:pPr>
    <w:rPr>
      <w:rFonts w:ascii="Arial" w:hAnsi="Arial" w:cs="Arial"/>
      <w:b/>
      <w:bCs/>
      <w:sz w:val="26"/>
      <w:szCs w:val="26"/>
    </w:rPr>
  </w:style>
  <w:style w:type="paragraph" w:styleId="Heading7">
    <w:name w:val="heading 7"/>
    <w:basedOn w:val="Normal"/>
    <w:next w:val="Normal"/>
    <w:qFormat/>
    <w:rsid w:val="00887B3C"/>
    <w:pPr>
      <w:spacing w:before="240" w:after="60"/>
      <w:outlineLvl w:val="6"/>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7B3C"/>
    <w:pPr>
      <w:tabs>
        <w:tab w:val="center" w:pos="4320"/>
        <w:tab w:val="right" w:pos="8640"/>
      </w:tabs>
    </w:pPr>
    <w:rPr>
      <w:rFonts w:ascii="Arial Mon" w:hAnsi="Arial Mon"/>
      <w:sz w:val="22"/>
    </w:rPr>
  </w:style>
  <w:style w:type="paragraph" w:styleId="Title">
    <w:name w:val="Title"/>
    <w:basedOn w:val="Normal"/>
    <w:qFormat/>
    <w:rsid w:val="00887B3C"/>
    <w:pPr>
      <w:jc w:val="center"/>
    </w:pPr>
    <w:rPr>
      <w:rFonts w:ascii="Arial Mon" w:hAnsi="Arial Mon"/>
    </w:rPr>
  </w:style>
  <w:style w:type="paragraph" w:styleId="BodyTextIndent">
    <w:name w:val="Body Text Indent"/>
    <w:basedOn w:val="Normal"/>
    <w:link w:val="BodyTextIndentChar"/>
    <w:rsid w:val="00887B3C"/>
    <w:pPr>
      <w:ind w:left="1440" w:hanging="731"/>
      <w:jc w:val="both"/>
    </w:pPr>
    <w:rPr>
      <w:rFonts w:ascii="Arial Mon" w:hAnsi="Arial Mon"/>
    </w:rPr>
  </w:style>
  <w:style w:type="character" w:styleId="FootnoteReference">
    <w:name w:val="footnote reference"/>
    <w:semiHidden/>
    <w:rsid w:val="00887B3C"/>
    <w:rPr>
      <w:vertAlign w:val="superscript"/>
    </w:rPr>
  </w:style>
  <w:style w:type="paragraph" w:styleId="FootnoteText">
    <w:name w:val="footnote text"/>
    <w:basedOn w:val="Normal"/>
    <w:semiHidden/>
    <w:rsid w:val="00887B3C"/>
    <w:rPr>
      <w:rFonts w:ascii="Arial Mon" w:hAnsi="Arial Mon"/>
      <w:sz w:val="22"/>
    </w:rPr>
  </w:style>
  <w:style w:type="paragraph" w:customStyle="1" w:styleId="Style1">
    <w:name w:val="Style1"/>
    <w:basedOn w:val="FootnoteText"/>
    <w:rsid w:val="00887B3C"/>
    <w:pPr>
      <w:jc w:val="both"/>
    </w:pPr>
  </w:style>
  <w:style w:type="character" w:styleId="Hyperlink">
    <w:name w:val="Hyperlink"/>
    <w:rsid w:val="00887B3C"/>
    <w:rPr>
      <w:color w:val="0000FF"/>
      <w:u w:val="single"/>
    </w:rPr>
  </w:style>
  <w:style w:type="paragraph" w:styleId="BodyText2">
    <w:name w:val="Body Text 2"/>
    <w:basedOn w:val="Normal"/>
    <w:rsid w:val="00887B3C"/>
    <w:pPr>
      <w:spacing w:after="120" w:line="480" w:lineRule="auto"/>
    </w:pPr>
  </w:style>
  <w:style w:type="paragraph" w:styleId="BodyText">
    <w:name w:val="Body Text"/>
    <w:basedOn w:val="Normal"/>
    <w:rsid w:val="005A5054"/>
    <w:pPr>
      <w:spacing w:after="120"/>
    </w:pPr>
  </w:style>
  <w:style w:type="paragraph" w:styleId="BalloonText">
    <w:name w:val="Balloon Text"/>
    <w:basedOn w:val="Normal"/>
    <w:link w:val="BalloonTextChar"/>
    <w:rsid w:val="001252A7"/>
    <w:rPr>
      <w:rFonts w:ascii="Tahoma" w:hAnsi="Tahoma" w:cs="Tahoma"/>
      <w:sz w:val="16"/>
      <w:szCs w:val="16"/>
    </w:rPr>
  </w:style>
  <w:style w:type="character" w:customStyle="1" w:styleId="BalloonTextChar">
    <w:name w:val="Balloon Text Char"/>
    <w:link w:val="BalloonText"/>
    <w:rsid w:val="001252A7"/>
    <w:rPr>
      <w:rFonts w:ascii="Tahoma" w:eastAsia="Times New Roman" w:hAnsi="Tahoma" w:cs="Tahoma"/>
      <w:sz w:val="16"/>
      <w:szCs w:val="16"/>
    </w:rPr>
  </w:style>
  <w:style w:type="paragraph" w:styleId="ListParagraph">
    <w:name w:val="List Paragraph"/>
    <w:basedOn w:val="Normal"/>
    <w:uiPriority w:val="34"/>
    <w:qFormat/>
    <w:rsid w:val="00662AB4"/>
    <w:pPr>
      <w:ind w:left="720"/>
    </w:pPr>
  </w:style>
  <w:style w:type="paragraph" w:styleId="Header">
    <w:name w:val="header"/>
    <w:basedOn w:val="Normal"/>
    <w:link w:val="HeaderChar"/>
    <w:uiPriority w:val="99"/>
    <w:rsid w:val="00FF47C4"/>
    <w:pPr>
      <w:tabs>
        <w:tab w:val="center" w:pos="4680"/>
        <w:tab w:val="right" w:pos="9360"/>
      </w:tabs>
    </w:pPr>
  </w:style>
  <w:style w:type="character" w:customStyle="1" w:styleId="HeaderChar">
    <w:name w:val="Header Char"/>
    <w:link w:val="Header"/>
    <w:uiPriority w:val="99"/>
    <w:rsid w:val="00FF47C4"/>
    <w:rPr>
      <w:rFonts w:eastAsia="Times New Roman"/>
      <w:sz w:val="24"/>
    </w:rPr>
  </w:style>
  <w:style w:type="character" w:customStyle="1" w:styleId="FooterChar">
    <w:name w:val="Footer Char"/>
    <w:link w:val="Footer"/>
    <w:uiPriority w:val="99"/>
    <w:rsid w:val="00FF47C4"/>
    <w:rPr>
      <w:rFonts w:ascii="Arial Mon" w:eastAsia="Times New Roman" w:hAnsi="Arial Mon"/>
      <w:sz w:val="22"/>
    </w:rPr>
  </w:style>
  <w:style w:type="character" w:customStyle="1" w:styleId="BodyTextIndentChar">
    <w:name w:val="Body Text Indent Char"/>
    <w:link w:val="BodyTextIndent"/>
    <w:rsid w:val="005B3933"/>
    <w:rPr>
      <w:rFonts w:ascii="Arial Mon" w:eastAsia="Times New Roman" w:hAnsi="Arial Mo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B3C"/>
    <w:rPr>
      <w:rFonts w:eastAsia="Times New Roman"/>
      <w:sz w:val="24"/>
    </w:rPr>
  </w:style>
  <w:style w:type="paragraph" w:styleId="Heading1">
    <w:name w:val="heading 1"/>
    <w:basedOn w:val="Normal"/>
    <w:next w:val="Normal"/>
    <w:qFormat/>
    <w:rsid w:val="00887B3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87B3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A5054"/>
    <w:pPr>
      <w:keepNext/>
      <w:spacing w:before="240" w:after="60"/>
      <w:outlineLvl w:val="2"/>
    </w:pPr>
    <w:rPr>
      <w:rFonts w:ascii="Arial" w:hAnsi="Arial" w:cs="Arial"/>
      <w:b/>
      <w:bCs/>
      <w:sz w:val="26"/>
      <w:szCs w:val="26"/>
    </w:rPr>
  </w:style>
  <w:style w:type="paragraph" w:styleId="Heading7">
    <w:name w:val="heading 7"/>
    <w:basedOn w:val="Normal"/>
    <w:next w:val="Normal"/>
    <w:qFormat/>
    <w:rsid w:val="00887B3C"/>
    <w:pPr>
      <w:spacing w:before="240" w:after="60"/>
      <w:outlineLvl w:val="6"/>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7B3C"/>
    <w:pPr>
      <w:tabs>
        <w:tab w:val="center" w:pos="4320"/>
        <w:tab w:val="right" w:pos="8640"/>
      </w:tabs>
    </w:pPr>
    <w:rPr>
      <w:rFonts w:ascii="Arial Mon" w:hAnsi="Arial Mon"/>
      <w:sz w:val="22"/>
    </w:rPr>
  </w:style>
  <w:style w:type="paragraph" w:styleId="Title">
    <w:name w:val="Title"/>
    <w:basedOn w:val="Normal"/>
    <w:qFormat/>
    <w:rsid w:val="00887B3C"/>
    <w:pPr>
      <w:jc w:val="center"/>
    </w:pPr>
    <w:rPr>
      <w:rFonts w:ascii="Arial Mon" w:hAnsi="Arial Mon"/>
    </w:rPr>
  </w:style>
  <w:style w:type="paragraph" w:styleId="BodyTextIndent">
    <w:name w:val="Body Text Indent"/>
    <w:basedOn w:val="Normal"/>
    <w:link w:val="BodyTextIndentChar"/>
    <w:rsid w:val="00887B3C"/>
    <w:pPr>
      <w:ind w:left="1440" w:hanging="731"/>
      <w:jc w:val="both"/>
    </w:pPr>
    <w:rPr>
      <w:rFonts w:ascii="Arial Mon" w:hAnsi="Arial Mon"/>
    </w:rPr>
  </w:style>
  <w:style w:type="character" w:styleId="FootnoteReference">
    <w:name w:val="footnote reference"/>
    <w:semiHidden/>
    <w:rsid w:val="00887B3C"/>
    <w:rPr>
      <w:vertAlign w:val="superscript"/>
    </w:rPr>
  </w:style>
  <w:style w:type="paragraph" w:styleId="FootnoteText">
    <w:name w:val="footnote text"/>
    <w:basedOn w:val="Normal"/>
    <w:semiHidden/>
    <w:rsid w:val="00887B3C"/>
    <w:rPr>
      <w:rFonts w:ascii="Arial Mon" w:hAnsi="Arial Mon"/>
      <w:sz w:val="22"/>
    </w:rPr>
  </w:style>
  <w:style w:type="paragraph" w:customStyle="1" w:styleId="Style1">
    <w:name w:val="Style1"/>
    <w:basedOn w:val="FootnoteText"/>
    <w:rsid w:val="00887B3C"/>
    <w:pPr>
      <w:jc w:val="both"/>
    </w:pPr>
  </w:style>
  <w:style w:type="character" w:styleId="Hyperlink">
    <w:name w:val="Hyperlink"/>
    <w:rsid w:val="00887B3C"/>
    <w:rPr>
      <w:color w:val="0000FF"/>
      <w:u w:val="single"/>
    </w:rPr>
  </w:style>
  <w:style w:type="paragraph" w:styleId="BodyText2">
    <w:name w:val="Body Text 2"/>
    <w:basedOn w:val="Normal"/>
    <w:rsid w:val="00887B3C"/>
    <w:pPr>
      <w:spacing w:after="120" w:line="480" w:lineRule="auto"/>
    </w:pPr>
  </w:style>
  <w:style w:type="paragraph" w:styleId="BodyText">
    <w:name w:val="Body Text"/>
    <w:basedOn w:val="Normal"/>
    <w:rsid w:val="005A5054"/>
    <w:pPr>
      <w:spacing w:after="120"/>
    </w:pPr>
  </w:style>
  <w:style w:type="paragraph" w:styleId="BalloonText">
    <w:name w:val="Balloon Text"/>
    <w:basedOn w:val="Normal"/>
    <w:link w:val="BalloonTextChar"/>
    <w:rsid w:val="001252A7"/>
    <w:rPr>
      <w:rFonts w:ascii="Tahoma" w:hAnsi="Tahoma" w:cs="Tahoma"/>
      <w:sz w:val="16"/>
      <w:szCs w:val="16"/>
    </w:rPr>
  </w:style>
  <w:style w:type="character" w:customStyle="1" w:styleId="BalloonTextChar">
    <w:name w:val="Balloon Text Char"/>
    <w:link w:val="BalloonText"/>
    <w:rsid w:val="001252A7"/>
    <w:rPr>
      <w:rFonts w:ascii="Tahoma" w:eastAsia="Times New Roman" w:hAnsi="Tahoma" w:cs="Tahoma"/>
      <w:sz w:val="16"/>
      <w:szCs w:val="16"/>
    </w:rPr>
  </w:style>
  <w:style w:type="paragraph" w:styleId="ListParagraph">
    <w:name w:val="List Paragraph"/>
    <w:basedOn w:val="Normal"/>
    <w:uiPriority w:val="34"/>
    <w:qFormat/>
    <w:rsid w:val="00662AB4"/>
    <w:pPr>
      <w:ind w:left="720"/>
    </w:pPr>
  </w:style>
  <w:style w:type="paragraph" w:styleId="Header">
    <w:name w:val="header"/>
    <w:basedOn w:val="Normal"/>
    <w:link w:val="HeaderChar"/>
    <w:uiPriority w:val="99"/>
    <w:rsid w:val="00FF47C4"/>
    <w:pPr>
      <w:tabs>
        <w:tab w:val="center" w:pos="4680"/>
        <w:tab w:val="right" w:pos="9360"/>
      </w:tabs>
    </w:pPr>
  </w:style>
  <w:style w:type="character" w:customStyle="1" w:styleId="HeaderChar">
    <w:name w:val="Header Char"/>
    <w:link w:val="Header"/>
    <w:uiPriority w:val="99"/>
    <w:rsid w:val="00FF47C4"/>
    <w:rPr>
      <w:rFonts w:eastAsia="Times New Roman"/>
      <w:sz w:val="24"/>
    </w:rPr>
  </w:style>
  <w:style w:type="character" w:customStyle="1" w:styleId="FooterChar">
    <w:name w:val="Footer Char"/>
    <w:link w:val="Footer"/>
    <w:uiPriority w:val="99"/>
    <w:rsid w:val="00FF47C4"/>
    <w:rPr>
      <w:rFonts w:ascii="Arial Mon" w:eastAsia="Times New Roman" w:hAnsi="Arial Mon"/>
      <w:sz w:val="22"/>
    </w:rPr>
  </w:style>
  <w:style w:type="character" w:customStyle="1" w:styleId="BodyTextIndentChar">
    <w:name w:val="Body Text Indent Char"/>
    <w:link w:val="BodyTextIndent"/>
    <w:rsid w:val="005B3933"/>
    <w:rPr>
      <w:rFonts w:ascii="Arial Mon" w:eastAsia="Times New Roman" w:hAnsi="Arial Mo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procurement.m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EBE5E-35F6-46F7-957D-DED2EF1C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4174</Words>
  <Characters>23797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Сангийн сайдын 2007 оны</vt:lpstr>
    </vt:vector>
  </TitlesOfParts>
  <Company>Sangiin Yam</Company>
  <LinksUpToDate>false</LinksUpToDate>
  <CharactersWithSpaces>27916</CharactersWithSpaces>
  <SharedDoc>false</SharedDoc>
  <HLinks>
    <vt:vector size="6" baseType="variant">
      <vt:variant>
        <vt:i4>1179741</vt:i4>
      </vt:variant>
      <vt:variant>
        <vt:i4>0</vt:i4>
      </vt:variant>
      <vt:variant>
        <vt:i4>0</vt:i4>
      </vt:variant>
      <vt:variant>
        <vt:i4>5</vt:i4>
      </vt:variant>
      <vt:variant>
        <vt:lpwstr>http://www.e-procurement.mn/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Сангийн сайдын 2007 оны</dc:title>
  <dc:creator>garavuu</dc:creator>
  <cp:lastModifiedBy>Батзул Цэдэнбал</cp:lastModifiedBy>
  <cp:revision>4</cp:revision>
  <cp:lastPrinted>2013-05-29T01:14:00Z</cp:lastPrinted>
  <dcterms:created xsi:type="dcterms:W3CDTF">2013-11-15T02:30:00Z</dcterms:created>
  <dcterms:modified xsi:type="dcterms:W3CDTF">2013-11-19T06:37:00Z</dcterms:modified>
</cp:coreProperties>
</file>